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1EF" w:rsidRPr="00BF33EA" w:rsidRDefault="00BA21EF" w:rsidP="00BA21EF">
      <w:pPr>
        <w:spacing w:after="0"/>
        <w:jc w:val="center"/>
        <w:rPr>
          <w:rFonts w:ascii="Cambria" w:hAnsi="Cambria" w:cs="Calibri"/>
          <w:b/>
          <w:noProof/>
          <w:sz w:val="22"/>
          <w:szCs w:val="22"/>
          <w:lang w:eastAsia="ro-RO"/>
        </w:rPr>
      </w:pPr>
      <w:bookmarkStart w:id="0" w:name="tree%252357"/>
      <w:r w:rsidRPr="00BF33EA">
        <w:rPr>
          <w:rFonts w:ascii="Cambria" w:hAnsi="Cambria" w:cs="Calibri"/>
          <w:b/>
          <w:noProof/>
          <w:sz w:val="22"/>
          <w:szCs w:val="22"/>
          <w:lang w:eastAsia="ro-RO"/>
        </w:rPr>
        <w:t>ROMÂNIA</w:t>
      </w:r>
    </w:p>
    <w:p w:rsidR="00BA21EF" w:rsidRDefault="00BA21EF" w:rsidP="00BA21EF">
      <w:pPr>
        <w:spacing w:after="0"/>
        <w:jc w:val="center"/>
        <w:rPr>
          <w:rFonts w:ascii="Cambria" w:hAnsi="Cambria" w:cs="Calibri"/>
          <w:b/>
          <w:noProof/>
          <w:sz w:val="22"/>
          <w:szCs w:val="22"/>
          <w:lang w:eastAsia="ro-RO"/>
        </w:rPr>
      </w:pPr>
      <w:r w:rsidRPr="00BF33EA">
        <w:rPr>
          <w:rFonts w:ascii="Cambria" w:hAnsi="Cambria" w:cs="Calibri"/>
          <w:b/>
          <w:noProof/>
          <w:sz w:val="22"/>
          <w:szCs w:val="22"/>
          <w:lang w:eastAsia="ro-RO"/>
        </w:rPr>
        <w:t xml:space="preserve">Județul  </w:t>
      </w:r>
      <w:r>
        <w:rPr>
          <w:rFonts w:ascii="Cambria" w:hAnsi="Cambria" w:cs="Calibri"/>
          <w:b/>
          <w:noProof/>
          <w:sz w:val="22"/>
          <w:szCs w:val="22"/>
          <w:lang w:eastAsia="ro-RO"/>
        </w:rPr>
        <w:t>NEAMȚ</w:t>
      </w:r>
    </w:p>
    <w:p w:rsidR="00BA21EF" w:rsidRPr="00BF33EA" w:rsidRDefault="00BA21EF" w:rsidP="00BA21EF">
      <w:pPr>
        <w:spacing w:after="0"/>
        <w:jc w:val="center"/>
        <w:rPr>
          <w:rFonts w:ascii="Cambria" w:hAnsi="Cambria" w:cs="Calibri"/>
          <w:b/>
          <w:noProof/>
          <w:sz w:val="22"/>
          <w:szCs w:val="22"/>
          <w:lang w:eastAsia="ro-RO"/>
        </w:rPr>
      </w:pPr>
      <w:r>
        <w:rPr>
          <w:rFonts w:ascii="Cambria" w:hAnsi="Cambria" w:cs="Calibri"/>
          <w:b/>
          <w:noProof/>
          <w:sz w:val="22"/>
          <w:szCs w:val="22"/>
          <w:lang w:eastAsia="ro-RO"/>
        </w:rPr>
        <w:t>COMUNA DRĂGĂNEȘTI</w:t>
      </w:r>
    </w:p>
    <w:p w:rsidR="00BA21EF" w:rsidRPr="00BF33EA" w:rsidRDefault="00BA21EF" w:rsidP="00BA21EF">
      <w:pPr>
        <w:spacing w:after="0"/>
        <w:jc w:val="center"/>
        <w:rPr>
          <w:rFonts w:ascii="Cambria" w:hAnsi="Cambria" w:cs="Calibri"/>
          <w:b/>
          <w:noProof/>
          <w:sz w:val="22"/>
          <w:szCs w:val="22"/>
          <w:lang w:eastAsia="ro-RO"/>
        </w:rPr>
      </w:pPr>
      <w:r w:rsidRPr="00BF33EA">
        <w:rPr>
          <w:rFonts w:ascii="Cambria" w:hAnsi="Cambria" w:cs="Calibri"/>
          <w:b/>
          <w:noProof/>
          <w:sz w:val="22"/>
          <w:szCs w:val="22"/>
          <w:lang w:eastAsia="ro-RO"/>
        </w:rPr>
        <w:t xml:space="preserve">CONSILIUL LOCAL AL COMUNEI </w:t>
      </w:r>
      <w:r>
        <w:rPr>
          <w:rFonts w:ascii="Cambria" w:hAnsi="Cambria" w:cs="Calibri"/>
          <w:b/>
          <w:noProof/>
          <w:sz w:val="22"/>
          <w:szCs w:val="22"/>
          <w:lang w:eastAsia="ro-RO"/>
        </w:rPr>
        <w:t>DRĂGĂNEȘTI</w:t>
      </w:r>
    </w:p>
    <w:p w:rsidR="00BA21EF" w:rsidRPr="00BF33EA" w:rsidRDefault="00BA21EF" w:rsidP="00BA21EF">
      <w:pPr>
        <w:spacing w:after="0"/>
        <w:jc w:val="center"/>
        <w:rPr>
          <w:rFonts w:ascii="Cambria" w:hAnsi="Cambria" w:cs="Calibri"/>
          <w:b/>
          <w:noProof/>
          <w:sz w:val="22"/>
          <w:szCs w:val="22"/>
          <w:lang w:eastAsia="ro-RO"/>
        </w:rPr>
      </w:pPr>
      <w:r w:rsidRPr="00BF33EA">
        <w:rPr>
          <w:rFonts w:ascii="Cambria" w:hAnsi="Cambria" w:cs="Calibri"/>
          <w:b/>
          <w:noProof/>
          <w:sz w:val="22"/>
          <w:szCs w:val="22"/>
          <w:lang w:eastAsia="ro-RO"/>
        </w:rPr>
        <w:t xml:space="preserve">Codul de înregistrare fiscală: </w:t>
      </w:r>
      <w:r>
        <w:rPr>
          <w:rFonts w:ascii="Cambria" w:hAnsi="Cambria" w:cs="Calibri"/>
          <w:b/>
          <w:noProof/>
          <w:sz w:val="22"/>
          <w:szCs w:val="22"/>
          <w:lang w:eastAsia="ro-RO"/>
        </w:rPr>
        <w:t>16366149</w:t>
      </w:r>
    </w:p>
    <w:p w:rsidR="00BA21EF" w:rsidRPr="00BF33EA" w:rsidRDefault="00BA21EF" w:rsidP="00BA21EF">
      <w:pPr>
        <w:spacing w:after="0"/>
        <w:jc w:val="center"/>
        <w:rPr>
          <w:rFonts w:ascii="Cambria" w:hAnsi="Cambria" w:cs="Calibri"/>
          <w:noProof/>
          <w:sz w:val="22"/>
          <w:szCs w:val="22"/>
          <w:lang w:eastAsia="ro-RO"/>
        </w:rPr>
      </w:pPr>
    </w:p>
    <w:p w:rsidR="00BA21EF" w:rsidRPr="00BA21EF" w:rsidRDefault="00BA21EF" w:rsidP="00BA21EF">
      <w:pPr>
        <w:spacing w:after="0"/>
        <w:jc w:val="center"/>
        <w:rPr>
          <w:rFonts w:ascii="Cambria" w:hAnsi="Cambria" w:cs="Calibri"/>
          <w:b/>
          <w:noProof/>
          <w:sz w:val="22"/>
          <w:szCs w:val="22"/>
          <w:lang w:eastAsia="ro-RO"/>
        </w:rPr>
      </w:pPr>
      <w:r w:rsidRPr="00BA21EF">
        <w:rPr>
          <w:rFonts w:ascii="Cambria" w:hAnsi="Cambria" w:cs="Calibri"/>
          <w:b/>
          <w:noProof/>
          <w:sz w:val="22"/>
          <w:szCs w:val="22"/>
          <w:lang w:eastAsia="ro-RO"/>
        </w:rPr>
        <w:t>PROIECT DE HOTĂRÂRE</w:t>
      </w:r>
    </w:p>
    <w:p w:rsidR="00BA21EF" w:rsidRPr="00BF33EA" w:rsidRDefault="00BA21EF" w:rsidP="00BA21EF">
      <w:pPr>
        <w:spacing w:after="0"/>
        <w:jc w:val="center"/>
        <w:rPr>
          <w:rFonts w:ascii="Cambria" w:hAnsi="Cambria" w:cs="Calibri"/>
          <w:b/>
          <w:noProof/>
          <w:sz w:val="22"/>
          <w:szCs w:val="22"/>
          <w:lang w:eastAsia="ro-RO"/>
        </w:rPr>
      </w:pPr>
      <w:r w:rsidRPr="00BA21EF">
        <w:rPr>
          <w:rFonts w:ascii="Cambria" w:hAnsi="Cambria" w:cs="Calibri"/>
          <w:b/>
          <w:noProof/>
          <w:sz w:val="22"/>
          <w:szCs w:val="22"/>
          <w:lang w:eastAsia="ro-RO"/>
        </w:rPr>
        <w:t>nr. 39 din 20.08.2025</w:t>
      </w:r>
    </w:p>
    <w:p w:rsidR="00BA21EF" w:rsidRDefault="00BA21EF" w:rsidP="00BA21EF">
      <w:pPr>
        <w:spacing w:after="0"/>
        <w:jc w:val="center"/>
        <w:rPr>
          <w:rFonts w:ascii="Cambria" w:hAnsi="Cambria" w:cs="Calibri"/>
          <w:b/>
          <w:noProof/>
          <w:sz w:val="22"/>
          <w:szCs w:val="22"/>
          <w:lang w:eastAsia="ro-RO"/>
        </w:rPr>
      </w:pPr>
      <w:r w:rsidRPr="00BF33EA">
        <w:rPr>
          <w:rFonts w:ascii="Cambria" w:hAnsi="Cambria" w:cs="Calibri"/>
          <w:b/>
          <w:noProof/>
          <w:sz w:val="22"/>
          <w:szCs w:val="22"/>
          <w:lang w:eastAsia="ro-RO"/>
        </w:rPr>
        <w:t>privind aprobarea</w:t>
      </w:r>
      <w:r>
        <w:rPr>
          <w:rFonts w:ascii="Cambria" w:hAnsi="Cambria" w:cs="Calibri"/>
          <w:b/>
          <w:noProof/>
          <w:sz w:val="22"/>
          <w:szCs w:val="22"/>
          <w:lang w:eastAsia="ro-RO"/>
        </w:rPr>
        <w:t xml:space="preserve"> proiectului, cheltuielilor legate de proiect, a</w:t>
      </w:r>
      <w:r w:rsidRPr="00BF33EA">
        <w:rPr>
          <w:rFonts w:ascii="Cambria" w:hAnsi="Cambria" w:cs="Calibri"/>
          <w:b/>
          <w:noProof/>
          <w:sz w:val="22"/>
          <w:szCs w:val="22"/>
          <w:lang w:eastAsia="ro-RO"/>
        </w:rPr>
        <w:t xml:space="preserve"> documentației tehnico-economice</w:t>
      </w:r>
      <w:r>
        <w:rPr>
          <w:rFonts w:ascii="Cambria" w:hAnsi="Cambria" w:cs="Calibri"/>
          <w:b/>
          <w:noProof/>
          <w:sz w:val="22"/>
          <w:szCs w:val="22"/>
          <w:lang w:eastAsia="ro-RO"/>
        </w:rPr>
        <w:t xml:space="preserve"> faza Proiect Tehnic si a indicatorilor tehnico-economici pentru</w:t>
      </w:r>
      <w:r w:rsidRPr="00BF33EA">
        <w:rPr>
          <w:rFonts w:ascii="Cambria" w:hAnsi="Cambria" w:cs="Calibri"/>
          <w:b/>
          <w:noProof/>
          <w:sz w:val="22"/>
          <w:szCs w:val="22"/>
          <w:lang w:eastAsia="ro-RO"/>
        </w:rPr>
        <w:t xml:space="preserve"> proiectul</w:t>
      </w:r>
    </w:p>
    <w:p w:rsidR="00BA21EF" w:rsidRDefault="00BA21EF" w:rsidP="00BA21EF">
      <w:pPr>
        <w:spacing w:after="0"/>
        <w:jc w:val="center"/>
        <w:rPr>
          <w:rFonts w:ascii="Cambria" w:hAnsi="Cambria" w:cs="Calibri"/>
          <w:b/>
          <w:i/>
          <w:noProof/>
          <w:sz w:val="22"/>
          <w:szCs w:val="22"/>
          <w:lang w:eastAsia="ro-RO"/>
        </w:rPr>
      </w:pPr>
      <w:r w:rsidRPr="006D3382">
        <w:rPr>
          <w:rFonts w:ascii="Cambria" w:hAnsi="Cambria" w:cs="Calibri"/>
          <w:b/>
          <w:i/>
          <w:noProof/>
          <w:sz w:val="22"/>
          <w:szCs w:val="22"/>
          <w:lang w:eastAsia="ro-RO"/>
        </w:rPr>
        <w:t>„</w:t>
      </w:r>
      <w:r w:rsidRPr="00360C70">
        <w:rPr>
          <w:rFonts w:ascii="Cambria" w:hAnsi="Cambria" w:cs="Calibri"/>
          <w:b/>
          <w:i/>
          <w:noProof/>
          <w:sz w:val="22"/>
          <w:szCs w:val="22"/>
          <w:lang w:eastAsia="ro-RO"/>
        </w:rPr>
        <w:t>CONSOLIDARE ȘI REABILITARE ÎN VEDEREA CREȘTERII EFICIENȚEI ENERGETICE A CLĂDIRII CĂMIN CULTURAL DIN COMUNA DRĂGĂNEȘTI, JUDEȚUL NEAMȚ</w:t>
      </w:r>
      <w:r w:rsidRPr="006D3382">
        <w:rPr>
          <w:rFonts w:ascii="Cambria" w:hAnsi="Cambria" w:cs="Calibri"/>
          <w:b/>
          <w:i/>
          <w:noProof/>
          <w:sz w:val="22"/>
          <w:szCs w:val="22"/>
          <w:lang w:eastAsia="ro-RO"/>
        </w:rPr>
        <w:t>”</w:t>
      </w:r>
    </w:p>
    <w:p w:rsidR="00BA21EF" w:rsidRPr="00BF33EA" w:rsidRDefault="00BA21EF" w:rsidP="00BA21EF">
      <w:pPr>
        <w:spacing w:after="0"/>
        <w:jc w:val="center"/>
        <w:rPr>
          <w:rFonts w:ascii="Cambria" w:eastAsia="Times New Roman" w:hAnsi="Cambria" w:cs="Calibri"/>
          <w:noProof/>
          <w:color w:val="000000"/>
          <w:sz w:val="22"/>
          <w:szCs w:val="22"/>
          <w:lang w:eastAsia="ro-RO"/>
        </w:rPr>
      </w:pPr>
      <w:r w:rsidRPr="00BF33EA">
        <w:rPr>
          <w:rFonts w:ascii="Cambria" w:eastAsia="Times New Roman" w:hAnsi="Cambria" w:cs="Calibri"/>
          <w:noProof/>
          <w:color w:val="000000"/>
          <w:sz w:val="22"/>
          <w:szCs w:val="22"/>
          <w:lang w:eastAsia="ro-RO"/>
        </w:rPr>
        <w:t xml:space="preserve"> </w:t>
      </w:r>
    </w:p>
    <w:p w:rsidR="00BA21EF" w:rsidRPr="00BF33EA" w:rsidRDefault="00BA21EF" w:rsidP="00BA21EF">
      <w:pPr>
        <w:spacing w:after="0"/>
        <w:jc w:val="both"/>
        <w:rPr>
          <w:rFonts w:ascii="Cambria" w:eastAsia="Times New Roman" w:hAnsi="Cambria" w:cs="Calibri"/>
          <w:noProof/>
          <w:color w:val="000000"/>
          <w:sz w:val="22"/>
          <w:szCs w:val="22"/>
          <w:lang w:eastAsia="ro-RO"/>
        </w:rPr>
      </w:pPr>
      <w:r>
        <w:rPr>
          <w:rFonts w:ascii="Cambria" w:eastAsia="Times New Roman" w:hAnsi="Cambria" w:cs="Calibri"/>
          <w:noProof/>
          <w:color w:val="000000"/>
          <w:sz w:val="22"/>
          <w:szCs w:val="22"/>
          <w:lang w:eastAsia="ro-RO"/>
        </w:rPr>
        <w:t xml:space="preserve">Nechifor Ion – primar </w:t>
      </w:r>
      <w:r w:rsidRPr="00BF33EA">
        <w:rPr>
          <w:rFonts w:ascii="Cambria" w:eastAsia="Times New Roman" w:hAnsi="Cambria" w:cs="Calibri"/>
          <w:noProof/>
          <w:color w:val="000000"/>
          <w:sz w:val="22"/>
          <w:szCs w:val="22"/>
          <w:lang w:eastAsia="ro-RO"/>
        </w:rPr>
        <w:t xml:space="preserve"> al Comunei </w:t>
      </w:r>
      <w:r>
        <w:rPr>
          <w:rFonts w:ascii="Cambria" w:eastAsia="Times New Roman" w:hAnsi="Cambria" w:cs="Calibri"/>
          <w:noProof/>
          <w:color w:val="000000"/>
          <w:sz w:val="22"/>
          <w:szCs w:val="22"/>
          <w:lang w:eastAsia="ro-RO"/>
        </w:rPr>
        <w:t>Drăgănești</w:t>
      </w:r>
      <w:r w:rsidRPr="00BF33EA">
        <w:rPr>
          <w:rFonts w:ascii="Cambria" w:eastAsia="Times New Roman" w:hAnsi="Cambria" w:cs="Calibri"/>
          <w:noProof/>
          <w:color w:val="000000"/>
          <w:sz w:val="22"/>
          <w:szCs w:val="22"/>
          <w:lang w:eastAsia="ro-RO"/>
        </w:rPr>
        <w:t xml:space="preserve">, județul </w:t>
      </w:r>
      <w:r>
        <w:rPr>
          <w:rFonts w:ascii="Cambria" w:eastAsia="Times New Roman" w:hAnsi="Cambria" w:cs="Calibri"/>
          <w:noProof/>
          <w:color w:val="000000"/>
          <w:sz w:val="22"/>
          <w:szCs w:val="22"/>
          <w:lang w:eastAsia="ro-RO"/>
        </w:rPr>
        <w:t>Neamț</w:t>
      </w:r>
    </w:p>
    <w:p w:rsidR="00BA21EF" w:rsidRPr="00BF33EA" w:rsidRDefault="00BA21EF" w:rsidP="00BA21EF">
      <w:pPr>
        <w:spacing w:after="0"/>
        <w:jc w:val="both"/>
        <w:rPr>
          <w:rFonts w:ascii="Cambria" w:eastAsia="Times New Roman" w:hAnsi="Cambria" w:cs="Calibri"/>
          <w:noProof/>
          <w:color w:val="000000"/>
          <w:sz w:val="22"/>
          <w:szCs w:val="22"/>
          <w:lang w:eastAsia="ro-RO"/>
        </w:rPr>
      </w:pPr>
    </w:p>
    <w:p w:rsidR="00BA21EF" w:rsidRPr="00BF33EA" w:rsidRDefault="00BA21EF" w:rsidP="00BA21EF">
      <w:pPr>
        <w:tabs>
          <w:tab w:val="left" w:pos="1134"/>
        </w:tabs>
        <w:spacing w:after="0"/>
        <w:ind w:firstLine="851"/>
        <w:jc w:val="both"/>
        <w:rPr>
          <w:rFonts w:ascii="Cambria" w:hAnsi="Cambria" w:cs="Calibri"/>
          <w:noProof/>
          <w:sz w:val="22"/>
          <w:szCs w:val="22"/>
          <w:lang w:eastAsia="ro-RO"/>
        </w:rPr>
      </w:pPr>
      <w:r w:rsidRPr="00BF33EA">
        <w:rPr>
          <w:rFonts w:ascii="Cambria" w:hAnsi="Cambria" w:cs="Calibri"/>
          <w:noProof/>
          <w:sz w:val="22"/>
          <w:szCs w:val="22"/>
          <w:lang w:eastAsia="ro-RO"/>
        </w:rPr>
        <w:t>Având în vedere:</w:t>
      </w:r>
    </w:p>
    <w:p w:rsidR="00BA21EF" w:rsidRDefault="00BA21EF" w:rsidP="00BA21EF">
      <w:pPr>
        <w:numPr>
          <w:ilvl w:val="0"/>
          <w:numId w:val="1"/>
        </w:numPr>
        <w:spacing w:after="0"/>
        <w:jc w:val="both"/>
        <w:rPr>
          <w:rFonts w:ascii="Cambria" w:hAnsi="Cambria" w:cs="Calibri"/>
          <w:noProof/>
          <w:sz w:val="22"/>
          <w:szCs w:val="22"/>
          <w:lang w:eastAsia="ro-RO"/>
        </w:rPr>
      </w:pPr>
      <w:r w:rsidRPr="00360C70">
        <w:rPr>
          <w:rFonts w:ascii="Cambria" w:hAnsi="Cambria" w:cs="Calibri"/>
          <w:noProof/>
          <w:sz w:val="22"/>
          <w:szCs w:val="22"/>
          <w:lang w:eastAsia="ro-RO"/>
        </w:rPr>
        <w:t xml:space="preserve">Ghidul solicitantului Investiții în clădirile publice în vederea creșterii eficienței energetice </w:t>
      </w:r>
      <w:r>
        <w:rPr>
          <w:rFonts w:ascii="Cambria" w:hAnsi="Cambria" w:cs="Calibri"/>
          <w:noProof/>
          <w:sz w:val="22"/>
          <w:szCs w:val="22"/>
          <w:lang w:eastAsia="ro-RO"/>
        </w:rPr>
        <w:t xml:space="preserve">- </w:t>
      </w:r>
      <w:r w:rsidRPr="00360C70">
        <w:rPr>
          <w:rFonts w:ascii="Cambria" w:hAnsi="Cambria" w:cs="Calibri"/>
          <w:noProof/>
          <w:sz w:val="22"/>
          <w:szCs w:val="22"/>
          <w:lang w:eastAsia="ro-RO"/>
        </w:rPr>
        <w:t>Apel PR/NE/2025/3/RSO2.1/1/Eficiența energetică Clădiri publice – Consilii județene, Autorități publice centrale, UAT locale (comune);</w:t>
      </w:r>
    </w:p>
    <w:p w:rsidR="00BA21EF" w:rsidRPr="00360C70" w:rsidRDefault="00BA21EF" w:rsidP="00BA21EF">
      <w:pPr>
        <w:spacing w:after="0"/>
        <w:ind w:left="720"/>
        <w:jc w:val="both"/>
        <w:rPr>
          <w:rFonts w:ascii="Cambria" w:hAnsi="Cambria" w:cs="Calibri"/>
          <w:noProof/>
          <w:sz w:val="22"/>
          <w:szCs w:val="22"/>
          <w:lang w:eastAsia="ro-RO"/>
        </w:rPr>
      </w:pPr>
    </w:p>
    <w:p w:rsidR="00BA21EF" w:rsidRDefault="00BA21EF" w:rsidP="00BA21EF">
      <w:pPr>
        <w:numPr>
          <w:ilvl w:val="0"/>
          <w:numId w:val="1"/>
        </w:numPr>
        <w:spacing w:after="0"/>
        <w:jc w:val="both"/>
        <w:rPr>
          <w:rFonts w:ascii="Cambria" w:hAnsi="Cambria" w:cs="Calibri"/>
          <w:noProof/>
          <w:sz w:val="22"/>
          <w:szCs w:val="22"/>
          <w:lang w:eastAsia="ro-RO"/>
        </w:rPr>
      </w:pPr>
      <w:r w:rsidRPr="00581F93">
        <w:rPr>
          <w:rFonts w:ascii="Cambria" w:hAnsi="Cambria" w:cs="Calibri"/>
          <w:noProof/>
          <w:sz w:val="22"/>
          <w:szCs w:val="22"/>
          <w:lang w:eastAsia="ro-RO"/>
        </w:rPr>
        <w:t>Hotărârea de Guvern nr. 907/2016 privind etapele de elaborare şi conţinutul-cadru al documentaţiilor tehnico-economice aferente obiectivelor/proiectelor de investiţii finanţate din fonduri publice;</w:t>
      </w:r>
    </w:p>
    <w:p w:rsidR="00BA21EF" w:rsidRDefault="00BA21EF" w:rsidP="00BA21EF">
      <w:pPr>
        <w:tabs>
          <w:tab w:val="left" w:pos="1134"/>
        </w:tabs>
        <w:spacing w:after="0"/>
        <w:jc w:val="both"/>
        <w:rPr>
          <w:rFonts w:ascii="Cambria" w:hAnsi="Cambria" w:cs="Calibri"/>
          <w:noProof/>
          <w:sz w:val="22"/>
          <w:szCs w:val="22"/>
          <w:lang w:eastAsia="ro-RO"/>
        </w:rPr>
      </w:pPr>
    </w:p>
    <w:p w:rsidR="00887AD6" w:rsidRPr="00085345" w:rsidRDefault="00887AD6" w:rsidP="00887AD6">
      <w:pPr>
        <w:spacing w:after="0"/>
        <w:ind w:left="360"/>
        <w:rPr>
          <w:rFonts w:ascii="Times New Roman" w:eastAsiaTheme="minorHAnsi" w:hAnsi="Times New Roman" w:cs="Times New Roman"/>
          <w:sz w:val="26"/>
          <w:szCs w:val="26"/>
          <w:lang w:val="en-US" w:eastAsia="en-US"/>
        </w:rPr>
      </w:pPr>
      <w:r>
        <w:rPr>
          <w:rFonts w:ascii="Cambria" w:hAnsi="Cambria" w:cs="Calibri"/>
          <w:noProof/>
          <w:sz w:val="22"/>
          <w:szCs w:val="22"/>
          <w:lang w:eastAsia="ro-RO"/>
        </w:rPr>
        <w:t xml:space="preserve">        </w:t>
      </w:r>
      <w:r w:rsidRPr="00085345">
        <w:rPr>
          <w:rFonts w:ascii="Times New Roman" w:eastAsiaTheme="minorHAnsi" w:hAnsi="Times New Roman" w:cs="Times New Roman"/>
          <w:sz w:val="26"/>
          <w:szCs w:val="26"/>
          <w:lang w:val="en-US" w:eastAsia="en-US"/>
        </w:rPr>
        <w:t xml:space="preserve">  In </w:t>
      </w:r>
      <w:proofErr w:type="spellStart"/>
      <w:r w:rsidRPr="00085345">
        <w:rPr>
          <w:rFonts w:ascii="Times New Roman" w:eastAsiaTheme="minorHAnsi" w:hAnsi="Times New Roman" w:cs="Times New Roman"/>
          <w:sz w:val="26"/>
          <w:szCs w:val="26"/>
          <w:lang w:val="en-US" w:eastAsia="en-US"/>
        </w:rPr>
        <w:t>conformitate</w:t>
      </w:r>
      <w:proofErr w:type="spellEnd"/>
      <w:r w:rsidRPr="00085345">
        <w:rPr>
          <w:rFonts w:ascii="Times New Roman" w:eastAsiaTheme="minorHAnsi" w:hAnsi="Times New Roman" w:cs="Times New Roman"/>
          <w:sz w:val="26"/>
          <w:szCs w:val="26"/>
          <w:lang w:val="en-US" w:eastAsia="en-US"/>
        </w:rPr>
        <w:t xml:space="preserve"> cu </w:t>
      </w:r>
      <w:proofErr w:type="spellStart"/>
      <w:r w:rsidRPr="00085345">
        <w:rPr>
          <w:rFonts w:ascii="Times New Roman" w:eastAsiaTheme="minorHAnsi" w:hAnsi="Times New Roman" w:cs="Times New Roman"/>
          <w:sz w:val="26"/>
          <w:szCs w:val="26"/>
          <w:lang w:val="en-US" w:eastAsia="en-US"/>
        </w:rPr>
        <w:t>prevederile</w:t>
      </w:r>
      <w:proofErr w:type="spellEnd"/>
      <w:r w:rsidRPr="00085345">
        <w:rPr>
          <w:rFonts w:ascii="Times New Roman" w:eastAsiaTheme="minorHAnsi" w:hAnsi="Times New Roman" w:cs="Times New Roman"/>
          <w:sz w:val="26"/>
          <w:szCs w:val="26"/>
          <w:lang w:val="en-US" w:eastAsia="en-US"/>
        </w:rPr>
        <w:t xml:space="preserve"> art.139, </w:t>
      </w:r>
      <w:proofErr w:type="spellStart"/>
      <w:r w:rsidRPr="00085345">
        <w:rPr>
          <w:rFonts w:ascii="Times New Roman" w:eastAsiaTheme="minorHAnsi" w:hAnsi="Times New Roman" w:cs="Times New Roman"/>
          <w:sz w:val="26"/>
          <w:szCs w:val="26"/>
          <w:lang w:val="en-US" w:eastAsia="en-US"/>
        </w:rPr>
        <w:t>alin</w:t>
      </w:r>
      <w:proofErr w:type="spellEnd"/>
      <w:r w:rsidRPr="00085345">
        <w:rPr>
          <w:rFonts w:ascii="Times New Roman" w:eastAsiaTheme="minorHAnsi" w:hAnsi="Times New Roman" w:cs="Times New Roman"/>
          <w:sz w:val="26"/>
          <w:szCs w:val="26"/>
          <w:lang w:val="en-US" w:eastAsia="en-US"/>
        </w:rPr>
        <w:t xml:space="preserve"> (1) ale art</w:t>
      </w:r>
      <w:proofErr w:type="gramStart"/>
      <w:r w:rsidRPr="00085345">
        <w:rPr>
          <w:rFonts w:ascii="Times New Roman" w:eastAsiaTheme="minorHAnsi" w:hAnsi="Times New Roman" w:cs="Times New Roman"/>
          <w:sz w:val="26"/>
          <w:szCs w:val="26"/>
          <w:lang w:val="en-US" w:eastAsia="en-US"/>
        </w:rPr>
        <w:t>,196</w:t>
      </w:r>
      <w:proofErr w:type="gramEnd"/>
      <w:r w:rsidRPr="00085345">
        <w:rPr>
          <w:rFonts w:ascii="Times New Roman" w:eastAsiaTheme="minorHAnsi" w:hAnsi="Times New Roman" w:cs="Times New Roman"/>
          <w:sz w:val="26"/>
          <w:szCs w:val="26"/>
          <w:lang w:val="en-US" w:eastAsia="en-US"/>
        </w:rPr>
        <w:t xml:space="preserve">, </w:t>
      </w:r>
      <w:proofErr w:type="spellStart"/>
      <w:r w:rsidRPr="00085345">
        <w:rPr>
          <w:rFonts w:ascii="Times New Roman" w:eastAsiaTheme="minorHAnsi" w:hAnsi="Times New Roman" w:cs="Times New Roman"/>
          <w:sz w:val="26"/>
          <w:szCs w:val="26"/>
          <w:lang w:val="en-US" w:eastAsia="en-US"/>
        </w:rPr>
        <w:t>alin</w:t>
      </w:r>
      <w:proofErr w:type="spellEnd"/>
      <w:r w:rsidRPr="00085345">
        <w:rPr>
          <w:rFonts w:ascii="Times New Roman" w:eastAsiaTheme="minorHAnsi" w:hAnsi="Times New Roman" w:cs="Times New Roman"/>
          <w:sz w:val="26"/>
          <w:szCs w:val="26"/>
          <w:lang w:val="en-US" w:eastAsia="en-US"/>
        </w:rPr>
        <w:t xml:space="preserve">.(1) lit a) din OUG nr. 57/2019 </w:t>
      </w:r>
      <w:proofErr w:type="spellStart"/>
      <w:r w:rsidRPr="00085345">
        <w:rPr>
          <w:rFonts w:ascii="Times New Roman" w:eastAsiaTheme="minorHAnsi" w:hAnsi="Times New Roman" w:cs="Times New Roman"/>
          <w:sz w:val="26"/>
          <w:szCs w:val="26"/>
          <w:lang w:val="en-US" w:eastAsia="en-US"/>
        </w:rPr>
        <w:t>privind</w:t>
      </w:r>
      <w:proofErr w:type="spellEnd"/>
      <w:r w:rsidRPr="00085345">
        <w:rPr>
          <w:rFonts w:ascii="Times New Roman" w:eastAsiaTheme="minorHAnsi" w:hAnsi="Times New Roman" w:cs="Times New Roman"/>
          <w:sz w:val="26"/>
          <w:szCs w:val="26"/>
          <w:lang w:val="en-US" w:eastAsia="en-US"/>
        </w:rPr>
        <w:t xml:space="preserve"> </w:t>
      </w:r>
      <w:proofErr w:type="spellStart"/>
      <w:r w:rsidRPr="00085345">
        <w:rPr>
          <w:rFonts w:ascii="Times New Roman" w:eastAsiaTheme="minorHAnsi" w:hAnsi="Times New Roman" w:cs="Times New Roman"/>
          <w:sz w:val="26"/>
          <w:szCs w:val="26"/>
          <w:lang w:val="en-US" w:eastAsia="en-US"/>
        </w:rPr>
        <w:t>Codul</w:t>
      </w:r>
      <w:proofErr w:type="spellEnd"/>
      <w:r w:rsidRPr="00085345">
        <w:rPr>
          <w:rFonts w:ascii="Times New Roman" w:eastAsiaTheme="minorHAnsi" w:hAnsi="Times New Roman" w:cs="Times New Roman"/>
          <w:sz w:val="26"/>
          <w:szCs w:val="26"/>
          <w:lang w:val="en-US" w:eastAsia="en-US"/>
        </w:rPr>
        <w:t xml:space="preserve"> </w:t>
      </w:r>
      <w:proofErr w:type="spellStart"/>
      <w:r w:rsidRPr="00085345">
        <w:rPr>
          <w:rFonts w:ascii="Times New Roman" w:eastAsiaTheme="minorHAnsi" w:hAnsi="Times New Roman" w:cs="Times New Roman"/>
          <w:sz w:val="26"/>
          <w:szCs w:val="26"/>
          <w:lang w:val="en-US" w:eastAsia="en-US"/>
        </w:rPr>
        <w:t>administrativ</w:t>
      </w:r>
      <w:proofErr w:type="spellEnd"/>
      <w:r w:rsidRPr="00085345">
        <w:rPr>
          <w:rFonts w:ascii="Times New Roman" w:eastAsiaTheme="minorHAnsi" w:hAnsi="Times New Roman" w:cs="Times New Roman"/>
          <w:sz w:val="26"/>
          <w:szCs w:val="26"/>
          <w:lang w:val="en-US" w:eastAsia="en-US"/>
        </w:rPr>
        <w:t xml:space="preserve">, cu </w:t>
      </w:r>
      <w:proofErr w:type="spellStart"/>
      <w:r w:rsidRPr="00085345">
        <w:rPr>
          <w:rFonts w:ascii="Times New Roman" w:eastAsiaTheme="minorHAnsi" w:hAnsi="Times New Roman" w:cs="Times New Roman"/>
          <w:sz w:val="26"/>
          <w:szCs w:val="26"/>
          <w:lang w:val="en-US" w:eastAsia="en-US"/>
        </w:rPr>
        <w:t>modificările</w:t>
      </w:r>
      <w:proofErr w:type="spellEnd"/>
      <w:r w:rsidRPr="00085345">
        <w:rPr>
          <w:rFonts w:ascii="Times New Roman" w:eastAsiaTheme="minorHAnsi" w:hAnsi="Times New Roman" w:cs="Times New Roman"/>
          <w:sz w:val="26"/>
          <w:szCs w:val="26"/>
          <w:lang w:val="en-US" w:eastAsia="en-US"/>
        </w:rPr>
        <w:t xml:space="preserve"> </w:t>
      </w:r>
      <w:proofErr w:type="spellStart"/>
      <w:r w:rsidRPr="00085345">
        <w:rPr>
          <w:rFonts w:ascii="Times New Roman" w:eastAsiaTheme="minorHAnsi" w:hAnsi="Times New Roman" w:cs="Times New Roman"/>
          <w:sz w:val="26"/>
          <w:szCs w:val="26"/>
          <w:lang w:val="en-US" w:eastAsia="en-US"/>
        </w:rPr>
        <w:t>si</w:t>
      </w:r>
      <w:proofErr w:type="spellEnd"/>
      <w:r w:rsidRPr="00085345">
        <w:rPr>
          <w:rFonts w:ascii="Times New Roman" w:eastAsiaTheme="minorHAnsi" w:hAnsi="Times New Roman" w:cs="Times New Roman"/>
          <w:sz w:val="26"/>
          <w:szCs w:val="26"/>
          <w:lang w:val="en-US" w:eastAsia="en-US"/>
        </w:rPr>
        <w:t xml:space="preserve"> </w:t>
      </w:r>
      <w:proofErr w:type="spellStart"/>
      <w:r w:rsidRPr="00085345">
        <w:rPr>
          <w:rFonts w:ascii="Times New Roman" w:eastAsiaTheme="minorHAnsi" w:hAnsi="Times New Roman" w:cs="Times New Roman"/>
          <w:sz w:val="26"/>
          <w:szCs w:val="26"/>
          <w:lang w:val="en-US" w:eastAsia="en-US"/>
        </w:rPr>
        <w:t>completările</w:t>
      </w:r>
      <w:proofErr w:type="spellEnd"/>
      <w:r w:rsidRPr="00085345">
        <w:rPr>
          <w:rFonts w:ascii="Times New Roman" w:eastAsiaTheme="minorHAnsi" w:hAnsi="Times New Roman" w:cs="Times New Roman"/>
          <w:sz w:val="26"/>
          <w:szCs w:val="26"/>
          <w:lang w:val="en-US" w:eastAsia="en-US"/>
        </w:rPr>
        <w:t xml:space="preserve"> </w:t>
      </w:r>
      <w:proofErr w:type="spellStart"/>
      <w:r w:rsidRPr="00085345">
        <w:rPr>
          <w:rFonts w:ascii="Times New Roman" w:eastAsiaTheme="minorHAnsi" w:hAnsi="Times New Roman" w:cs="Times New Roman"/>
          <w:sz w:val="26"/>
          <w:szCs w:val="26"/>
          <w:lang w:val="en-US" w:eastAsia="en-US"/>
        </w:rPr>
        <w:t>ulterioare</w:t>
      </w:r>
      <w:proofErr w:type="spellEnd"/>
      <w:r w:rsidRPr="00085345">
        <w:rPr>
          <w:rFonts w:ascii="Times New Roman" w:eastAsiaTheme="minorHAnsi" w:hAnsi="Times New Roman" w:cs="Times New Roman"/>
          <w:sz w:val="26"/>
          <w:szCs w:val="26"/>
          <w:lang w:val="en-US" w:eastAsia="en-US"/>
        </w:rPr>
        <w:t>;</w:t>
      </w:r>
    </w:p>
    <w:p w:rsidR="00BA21EF" w:rsidRPr="00BF33EA" w:rsidRDefault="00BA21EF" w:rsidP="00BA21EF">
      <w:pPr>
        <w:tabs>
          <w:tab w:val="left" w:pos="1134"/>
        </w:tabs>
        <w:spacing w:after="0"/>
        <w:jc w:val="both"/>
        <w:rPr>
          <w:rFonts w:ascii="Cambria" w:hAnsi="Cambria" w:cs="Calibri"/>
          <w:noProof/>
          <w:sz w:val="22"/>
          <w:szCs w:val="22"/>
          <w:lang w:eastAsia="ro-RO"/>
        </w:rPr>
      </w:pPr>
    </w:p>
    <w:p w:rsidR="00BA21EF" w:rsidRPr="00767CD8" w:rsidRDefault="00BA21EF" w:rsidP="00BA21EF">
      <w:pPr>
        <w:tabs>
          <w:tab w:val="left" w:pos="1134"/>
        </w:tabs>
        <w:spacing w:after="0"/>
        <w:jc w:val="center"/>
        <w:rPr>
          <w:rFonts w:ascii="Cambria" w:hAnsi="Cambria" w:cs="Calibri"/>
          <w:b/>
          <w:noProof/>
          <w:sz w:val="22"/>
          <w:szCs w:val="22"/>
          <w:lang w:eastAsia="ro-RO"/>
        </w:rPr>
      </w:pPr>
      <w:r>
        <w:rPr>
          <w:rFonts w:ascii="Cambria" w:hAnsi="Cambria" w:cs="Calibri"/>
          <w:b/>
          <w:noProof/>
          <w:sz w:val="22"/>
          <w:szCs w:val="22"/>
          <w:lang w:eastAsia="ro-RO"/>
        </w:rPr>
        <w:t>P R O P U N</w:t>
      </w:r>
      <w:r w:rsidRPr="00767CD8">
        <w:rPr>
          <w:rFonts w:ascii="Cambria" w:hAnsi="Cambria" w:cs="Calibri"/>
          <w:b/>
          <w:noProof/>
          <w:sz w:val="22"/>
          <w:szCs w:val="22"/>
          <w:lang w:eastAsia="ro-RO"/>
        </w:rPr>
        <w:t>:</w:t>
      </w:r>
    </w:p>
    <w:p w:rsidR="00BA21EF" w:rsidRPr="00767CD8" w:rsidRDefault="00BA21EF" w:rsidP="00BA21EF">
      <w:pPr>
        <w:tabs>
          <w:tab w:val="left" w:pos="1134"/>
        </w:tabs>
        <w:spacing w:after="0"/>
        <w:jc w:val="both"/>
        <w:rPr>
          <w:rFonts w:ascii="Cambria" w:hAnsi="Cambria" w:cs="Calibri"/>
          <w:noProof/>
          <w:sz w:val="22"/>
          <w:szCs w:val="22"/>
          <w:highlight w:val="yellow"/>
          <w:lang w:eastAsia="ro-RO"/>
        </w:rPr>
      </w:pPr>
    </w:p>
    <w:bookmarkEnd w:id="0"/>
    <w:p w:rsidR="009A5145" w:rsidRDefault="009A5145" w:rsidP="009A5145">
      <w:pPr>
        <w:tabs>
          <w:tab w:val="left" w:pos="1134"/>
        </w:tabs>
        <w:spacing w:after="0"/>
        <w:jc w:val="both"/>
        <w:rPr>
          <w:rFonts w:ascii="Cambria" w:hAnsi="Cambria" w:cs="Calibri"/>
          <w:noProof/>
          <w:sz w:val="22"/>
          <w:szCs w:val="22"/>
          <w:highlight w:val="yellow"/>
          <w:lang w:eastAsia="ro-RO"/>
        </w:rPr>
      </w:pPr>
    </w:p>
    <w:p w:rsidR="00F47FF6" w:rsidRPr="00F47FF6" w:rsidRDefault="00F47FF6" w:rsidP="00F47FF6">
      <w:pPr>
        <w:spacing w:after="0"/>
        <w:jc w:val="both"/>
        <w:rPr>
          <w:rFonts w:ascii="Cambria" w:hAnsi="Cambria" w:cs="Calibri"/>
          <w:noProof/>
          <w:sz w:val="22"/>
          <w:szCs w:val="22"/>
          <w:highlight w:val="yellow"/>
          <w:lang w:eastAsia="ro-RO"/>
        </w:rPr>
      </w:pPr>
      <w:r w:rsidRPr="00F47FF6">
        <w:rPr>
          <w:rFonts w:ascii="Cambria" w:hAnsi="Cambria" w:cs="Calibri"/>
          <w:b/>
          <w:bCs/>
          <w:noProof/>
          <w:sz w:val="22"/>
          <w:szCs w:val="22"/>
          <w:lang w:eastAsia="ro-RO"/>
        </w:rPr>
        <w:t>ART 1</w:t>
      </w:r>
      <w:r w:rsidRPr="00F47FF6">
        <w:rPr>
          <w:rFonts w:ascii="Cambria" w:hAnsi="Cambria" w:cs="Calibri"/>
          <w:noProof/>
          <w:sz w:val="22"/>
          <w:szCs w:val="22"/>
          <w:lang w:eastAsia="ro-RO"/>
        </w:rPr>
        <w:t xml:space="preserve">. Se aprobă proiectul </w:t>
      </w:r>
      <w:r w:rsidRPr="00F47FF6">
        <w:rPr>
          <w:rFonts w:ascii="Cambria" w:hAnsi="Cambria" w:cs="Calibri"/>
          <w:b/>
          <w:i/>
          <w:noProof/>
          <w:sz w:val="22"/>
          <w:szCs w:val="22"/>
          <w:lang w:eastAsia="ro-RO"/>
        </w:rPr>
        <w:t xml:space="preserve">„CONSOLIDARE ȘI REABILITARE ÎN VEDEREA CREȘTERII EFICIENȚEI ENERGETICE A CLĂDIRII CĂMIN CULTURAL DIN COMUNA DRĂGĂNEȘTI, JUDEȚUL NEAMȚ” </w:t>
      </w:r>
      <w:r w:rsidRPr="00F47FF6">
        <w:rPr>
          <w:rFonts w:ascii="Cambria" w:hAnsi="Cambria" w:cs="Calibri"/>
          <w:noProof/>
          <w:sz w:val="22"/>
          <w:szCs w:val="22"/>
          <w:lang w:eastAsia="ro-RO"/>
        </w:rPr>
        <w:t>în vederea finanțării acestuia în cadrul Programul Regional Nord-Est 2021-2027, Prioritatea 3, apelul de proiecte nr. PR/NE/2025/3/RSO2.1/1/Eficiența energetică Clădiri publice – Consilii județene, Autorități publice centrale, UAT locale (comune), pe amplasamentul din intravilanul comunei Draganesti, UAT Comuna Draganesti, județul Neamt, identificat cu NC 50500.</w:t>
      </w:r>
    </w:p>
    <w:p w:rsidR="00F47FF6" w:rsidRPr="00F47FF6" w:rsidRDefault="00F47FF6" w:rsidP="00F47FF6">
      <w:pPr>
        <w:spacing w:after="0"/>
        <w:jc w:val="both"/>
        <w:rPr>
          <w:rFonts w:ascii="Cambria" w:hAnsi="Cambria" w:cs="Calibri"/>
          <w:noProof/>
          <w:sz w:val="22"/>
          <w:szCs w:val="22"/>
          <w:lang w:eastAsia="ro-RO"/>
        </w:rPr>
      </w:pPr>
    </w:p>
    <w:p w:rsidR="00F47FF6" w:rsidRPr="00F47FF6" w:rsidRDefault="00F47FF6" w:rsidP="00F47FF6">
      <w:pPr>
        <w:spacing w:after="0"/>
        <w:jc w:val="both"/>
        <w:rPr>
          <w:rFonts w:ascii="Cambria" w:hAnsi="Cambria" w:cs="Calibri"/>
          <w:noProof/>
          <w:sz w:val="22"/>
          <w:szCs w:val="22"/>
          <w:lang w:eastAsia="ro-RO"/>
        </w:rPr>
      </w:pPr>
      <w:r w:rsidRPr="00F47FF6">
        <w:rPr>
          <w:rFonts w:ascii="Cambria" w:hAnsi="Cambria" w:cs="Calibri"/>
          <w:b/>
          <w:bCs/>
          <w:noProof/>
          <w:sz w:val="22"/>
          <w:szCs w:val="22"/>
          <w:lang w:eastAsia="ro-RO"/>
        </w:rPr>
        <w:t>ART 2</w:t>
      </w:r>
      <w:r w:rsidRPr="00F47FF6">
        <w:rPr>
          <w:rFonts w:ascii="Cambria" w:hAnsi="Cambria" w:cs="Calibri"/>
          <w:noProof/>
          <w:sz w:val="22"/>
          <w:szCs w:val="22"/>
          <w:lang w:eastAsia="ro-RO"/>
        </w:rPr>
        <w:t xml:space="preserve">. Se aprobă documentația tehnico-economică pentru proiectul </w:t>
      </w:r>
      <w:r w:rsidRPr="00F47FF6">
        <w:rPr>
          <w:rFonts w:ascii="Cambria" w:hAnsi="Cambria" w:cs="Calibri"/>
          <w:b/>
          <w:i/>
          <w:noProof/>
          <w:sz w:val="22"/>
          <w:szCs w:val="22"/>
          <w:lang w:eastAsia="ro-RO"/>
        </w:rPr>
        <w:t xml:space="preserve"> „CONSOLIDARE ȘI REABILITARE ÎN VEDEREA CREȘTERII EFICIENȚEI ENERGETICE A CLĂDIRII CĂMIN CULTURAL DIN COMUNA DRĂGĂNEȘTI, JUDEȚUL NEAMȚ</w:t>
      </w:r>
      <w:r w:rsidRPr="00F47FF6">
        <w:rPr>
          <w:rFonts w:ascii="Cambria" w:hAnsi="Cambria" w:cs="Calibri"/>
          <w:b/>
          <w:bCs/>
          <w:i/>
          <w:iCs/>
          <w:noProof/>
          <w:sz w:val="22"/>
          <w:szCs w:val="22"/>
          <w:lang w:eastAsia="ro-RO"/>
        </w:rPr>
        <w:t>”</w:t>
      </w:r>
      <w:r w:rsidRPr="00F47FF6">
        <w:rPr>
          <w:rFonts w:ascii="Cambria" w:hAnsi="Cambria" w:cs="Calibri"/>
          <w:noProof/>
          <w:sz w:val="22"/>
          <w:szCs w:val="22"/>
          <w:lang w:eastAsia="ro-RO"/>
        </w:rPr>
        <w:t>, cu nr. 19/2025, faza P.Th. + DTAC., întocmit de INFRACONCEPT S.R.L. în calitate de proiectant general și BAL DESIGN GROUP S.R.L - SPECIALITATEA ARHITECTURĂ,</w:t>
      </w:r>
      <w:r w:rsidRPr="00F47FF6">
        <w:t xml:space="preserve"> </w:t>
      </w:r>
      <w:r w:rsidRPr="00F47FF6">
        <w:rPr>
          <w:rFonts w:ascii="Cambria" w:hAnsi="Cambria" w:cs="Calibri"/>
          <w:noProof/>
          <w:sz w:val="22"/>
          <w:szCs w:val="22"/>
          <w:lang w:eastAsia="ro-RO"/>
        </w:rPr>
        <w:t>INFRACONCEPT S.R.L. - SPECIALITATEA STRUCTURĂ și  BAL DESIGN GROUP S.R.L. - SPECIALITATEA INSTALATII. în calitate de proiectanți de specialitate, precum și indicatorii tehnico-economici, conform Anexei 1 la prezenta Hotărâre.</w:t>
      </w:r>
    </w:p>
    <w:p w:rsidR="00F47FF6" w:rsidRPr="00F47FF6" w:rsidRDefault="00F47FF6" w:rsidP="00F47FF6">
      <w:pPr>
        <w:spacing w:after="0"/>
        <w:jc w:val="both"/>
        <w:rPr>
          <w:rFonts w:ascii="Cambria" w:hAnsi="Cambria" w:cs="Calibri"/>
          <w:b/>
          <w:bCs/>
          <w:noProof/>
          <w:sz w:val="22"/>
          <w:szCs w:val="22"/>
          <w:lang w:eastAsia="ro-RO"/>
        </w:rPr>
      </w:pPr>
    </w:p>
    <w:p w:rsidR="00F47FF6" w:rsidRPr="00F47FF6" w:rsidRDefault="00F47FF6" w:rsidP="00F47FF6">
      <w:pPr>
        <w:spacing w:after="0"/>
        <w:jc w:val="both"/>
        <w:rPr>
          <w:rFonts w:ascii="Cambria" w:hAnsi="Cambria" w:cs="Calibri"/>
          <w:noProof/>
          <w:sz w:val="22"/>
          <w:szCs w:val="22"/>
          <w:lang w:eastAsia="ro-RO"/>
        </w:rPr>
      </w:pPr>
      <w:r w:rsidRPr="00F47FF6">
        <w:rPr>
          <w:rFonts w:ascii="Cambria" w:hAnsi="Cambria" w:cs="Calibri"/>
          <w:b/>
          <w:bCs/>
          <w:noProof/>
          <w:sz w:val="22"/>
          <w:szCs w:val="22"/>
          <w:lang w:eastAsia="ro-RO"/>
        </w:rPr>
        <w:t>ART 3</w:t>
      </w:r>
      <w:r w:rsidRPr="00F47FF6">
        <w:rPr>
          <w:rFonts w:ascii="Cambria" w:hAnsi="Cambria" w:cs="Calibri"/>
          <w:noProof/>
          <w:sz w:val="22"/>
          <w:szCs w:val="22"/>
          <w:lang w:eastAsia="ro-RO"/>
        </w:rPr>
        <w:t xml:space="preserve">. Se aprobă valoarea totală a proiectului </w:t>
      </w:r>
      <w:r w:rsidRPr="00F47FF6">
        <w:rPr>
          <w:rFonts w:ascii="Cambria" w:hAnsi="Cambria" w:cs="Calibri"/>
          <w:b/>
          <w:i/>
          <w:noProof/>
          <w:sz w:val="22"/>
          <w:szCs w:val="22"/>
          <w:lang w:eastAsia="ro-RO"/>
        </w:rPr>
        <w:t>CONSOLIDARE ȘI REABILITARE ÎN VEDEREA CREȘTERII EFICIENȚEI ENERGETICE A CLĂDIRII CĂMIN CULTURAL DIN COMUNA DRĂGĂNEȘTI, JUDEȚUL NEAMȚ</w:t>
      </w:r>
      <w:r w:rsidRPr="00F47FF6">
        <w:rPr>
          <w:rFonts w:ascii="Cambria" w:hAnsi="Cambria" w:cs="Calibri"/>
          <w:noProof/>
          <w:sz w:val="22"/>
          <w:szCs w:val="22"/>
          <w:lang w:eastAsia="ro-RO"/>
        </w:rPr>
        <w:t xml:space="preserve">, în cuantum de </w:t>
      </w:r>
      <w:r w:rsidRPr="00F47FF6">
        <w:rPr>
          <w:rFonts w:ascii="Cambria" w:hAnsi="Cambria" w:cs="Calibri"/>
          <w:b/>
          <w:bCs/>
          <w:noProof/>
          <w:sz w:val="22"/>
          <w:szCs w:val="22"/>
          <w:lang w:eastAsia="ro-RO"/>
        </w:rPr>
        <w:t>3.353.947 lei</w:t>
      </w:r>
      <w:r w:rsidRPr="00F47FF6">
        <w:rPr>
          <w:rFonts w:ascii="Cambria" w:hAnsi="Cambria" w:cs="Calibri"/>
          <w:noProof/>
          <w:sz w:val="22"/>
          <w:szCs w:val="22"/>
          <w:lang w:eastAsia="ro-RO"/>
        </w:rPr>
        <w:t xml:space="preserve"> (inclusiv TVA) si valoarea totală eligibila a proiectului in cuantum de </w:t>
      </w:r>
      <w:r w:rsidRPr="00F47FF6">
        <w:rPr>
          <w:rFonts w:ascii="Cambria" w:hAnsi="Cambria" w:cs="Calibri"/>
          <w:b/>
          <w:bCs/>
          <w:noProof/>
          <w:sz w:val="22"/>
          <w:szCs w:val="22"/>
          <w:lang w:eastAsia="ro-RO"/>
        </w:rPr>
        <w:t>2.215.043 lei</w:t>
      </w:r>
      <w:r w:rsidRPr="00F47FF6">
        <w:rPr>
          <w:rFonts w:ascii="Cambria" w:hAnsi="Cambria" w:cs="Calibri"/>
          <w:noProof/>
          <w:sz w:val="22"/>
          <w:szCs w:val="22"/>
          <w:lang w:eastAsia="ro-RO"/>
        </w:rPr>
        <w:t xml:space="preserve"> (cu TVA).</w:t>
      </w:r>
    </w:p>
    <w:p w:rsidR="00F47FF6" w:rsidRPr="00F47FF6" w:rsidRDefault="00F47FF6" w:rsidP="00F47FF6">
      <w:pPr>
        <w:spacing w:after="0"/>
        <w:jc w:val="both"/>
        <w:rPr>
          <w:rFonts w:ascii="Cambria" w:hAnsi="Cambria" w:cs="Calibri"/>
          <w:noProof/>
          <w:sz w:val="22"/>
          <w:szCs w:val="22"/>
          <w:lang w:eastAsia="ro-RO"/>
        </w:rPr>
      </w:pPr>
    </w:p>
    <w:p w:rsidR="00F47FF6" w:rsidRPr="00F47FF6" w:rsidRDefault="00F47FF6" w:rsidP="00F47FF6">
      <w:pPr>
        <w:spacing w:after="0"/>
        <w:jc w:val="both"/>
        <w:rPr>
          <w:rFonts w:ascii="Cambria" w:hAnsi="Cambria" w:cs="Calibri"/>
          <w:noProof/>
          <w:sz w:val="22"/>
          <w:szCs w:val="22"/>
          <w:lang w:eastAsia="ro-RO"/>
        </w:rPr>
      </w:pPr>
      <w:r w:rsidRPr="00F47FF6">
        <w:rPr>
          <w:rFonts w:ascii="Cambria" w:hAnsi="Cambria" w:cs="Calibri"/>
          <w:b/>
          <w:bCs/>
          <w:noProof/>
          <w:sz w:val="22"/>
          <w:szCs w:val="22"/>
          <w:lang w:eastAsia="ro-RO"/>
        </w:rPr>
        <w:lastRenderedPageBreak/>
        <w:t>ART 4</w:t>
      </w:r>
      <w:r w:rsidRPr="00F47FF6">
        <w:rPr>
          <w:rFonts w:ascii="Cambria" w:hAnsi="Cambria" w:cs="Calibri"/>
          <w:noProof/>
          <w:sz w:val="22"/>
          <w:szCs w:val="22"/>
          <w:lang w:eastAsia="ro-RO"/>
        </w:rPr>
        <w:t xml:space="preserve">. Se aprobă contribuția totala proprie în proiect a </w:t>
      </w:r>
      <w:r w:rsidRPr="00F47FF6">
        <w:rPr>
          <w:rFonts w:ascii="Cambria" w:hAnsi="Cambria" w:cs="Calibri"/>
          <w:b/>
          <w:bCs/>
          <w:noProof/>
          <w:sz w:val="22"/>
          <w:szCs w:val="22"/>
          <w:lang w:eastAsia="ro-RO"/>
        </w:rPr>
        <w:t xml:space="preserve">U.A.T. COMUNA DRAGANESTI </w:t>
      </w:r>
      <w:r w:rsidRPr="00F47FF6">
        <w:rPr>
          <w:rFonts w:ascii="Cambria" w:hAnsi="Cambria" w:cs="Calibri"/>
          <w:noProof/>
          <w:sz w:val="22"/>
          <w:szCs w:val="22"/>
          <w:lang w:eastAsia="ro-RO"/>
        </w:rPr>
        <w:t xml:space="preserve">în cuantum de </w:t>
      </w:r>
      <w:r w:rsidRPr="00F47FF6">
        <w:rPr>
          <w:rFonts w:ascii="Cambria" w:hAnsi="Cambria" w:cs="Calibri"/>
          <w:b/>
          <w:bCs/>
          <w:noProof/>
          <w:sz w:val="22"/>
          <w:szCs w:val="22"/>
          <w:lang w:eastAsia="ro-RO"/>
        </w:rPr>
        <w:t>1.183.207,88 lei</w:t>
      </w:r>
      <w:r w:rsidRPr="00F47FF6">
        <w:rPr>
          <w:rFonts w:ascii="Cambria" w:hAnsi="Cambria" w:cs="Calibri"/>
          <w:noProof/>
          <w:sz w:val="22"/>
          <w:szCs w:val="22"/>
          <w:lang w:eastAsia="ro-RO"/>
        </w:rPr>
        <w:t>, reprezentând achitarea tuturor cheltuielilor neeligibile ale proiectului (</w:t>
      </w:r>
      <w:r w:rsidRPr="00F47FF6">
        <w:rPr>
          <w:rFonts w:ascii="Cambria" w:hAnsi="Cambria" w:cs="Calibri"/>
          <w:i/>
          <w:iCs/>
          <w:noProof/>
          <w:sz w:val="22"/>
          <w:szCs w:val="22"/>
          <w:lang w:eastAsia="ro-RO"/>
        </w:rPr>
        <w:t>in cuantum de 1.138.904,00 lei</w:t>
      </w:r>
      <w:r w:rsidRPr="00F47FF6">
        <w:rPr>
          <w:rFonts w:ascii="Cambria" w:hAnsi="Cambria" w:cs="Calibri"/>
          <w:noProof/>
          <w:sz w:val="22"/>
          <w:szCs w:val="22"/>
          <w:lang w:eastAsia="ro-RO"/>
        </w:rPr>
        <w:t xml:space="preserve">), cât și contribuția de 2,00% din valoarea eligibilă a proiectului ( </w:t>
      </w:r>
      <w:r w:rsidRPr="00F47FF6">
        <w:rPr>
          <w:rFonts w:ascii="Cambria" w:hAnsi="Cambria" w:cs="Calibri"/>
          <w:i/>
          <w:iCs/>
          <w:noProof/>
          <w:sz w:val="22"/>
          <w:szCs w:val="22"/>
          <w:lang w:eastAsia="ro-RO"/>
        </w:rPr>
        <w:t>in cuantum de 44.303,88 lei</w:t>
      </w:r>
      <w:r w:rsidRPr="00F47FF6">
        <w:rPr>
          <w:rFonts w:ascii="Cambria" w:hAnsi="Cambria" w:cs="Calibri"/>
          <w:noProof/>
          <w:sz w:val="22"/>
          <w:szCs w:val="22"/>
          <w:lang w:eastAsia="ro-RO"/>
        </w:rPr>
        <w:t>), a proiectului ”</w:t>
      </w:r>
      <w:r w:rsidRPr="00F47FF6">
        <w:rPr>
          <w:rFonts w:ascii="Cambria" w:hAnsi="Cambria" w:cs="Calibri"/>
          <w:b/>
          <w:i/>
          <w:noProof/>
          <w:sz w:val="22"/>
          <w:szCs w:val="22"/>
          <w:lang w:eastAsia="ro-RO"/>
        </w:rPr>
        <w:t>CONSOLIDARE ȘI REABILITARE ÎN VEDEREA CREȘTERII EFICIENȚEI ENERGETICE A CLĂDIRII CĂMIN CULTURAL DIN COMUNA DRĂGĂNEȘTI, JUDEȚUL NEAMȚ”</w:t>
      </w:r>
      <w:r w:rsidRPr="00F47FF6">
        <w:rPr>
          <w:rFonts w:ascii="Cambria" w:hAnsi="Cambria" w:cs="Calibri"/>
          <w:noProof/>
          <w:sz w:val="22"/>
          <w:szCs w:val="22"/>
          <w:lang w:eastAsia="ro-RO"/>
        </w:rPr>
        <w:t>.</w:t>
      </w:r>
    </w:p>
    <w:p w:rsidR="009A5145" w:rsidRDefault="009A5145" w:rsidP="009A5145">
      <w:pPr>
        <w:spacing w:after="0"/>
        <w:jc w:val="both"/>
        <w:rPr>
          <w:rFonts w:ascii="Cambria" w:hAnsi="Cambria" w:cs="Calibri"/>
          <w:noProof/>
          <w:sz w:val="22"/>
          <w:szCs w:val="22"/>
          <w:lang w:eastAsia="ro-RO"/>
        </w:rPr>
      </w:pPr>
      <w:bookmarkStart w:id="1" w:name="_GoBack"/>
      <w:bookmarkEnd w:id="1"/>
    </w:p>
    <w:p w:rsidR="009A5145" w:rsidRDefault="009A5145" w:rsidP="009A5145">
      <w:pPr>
        <w:spacing w:after="0"/>
        <w:jc w:val="both"/>
        <w:rPr>
          <w:rFonts w:ascii="Cambria" w:hAnsi="Cambria" w:cs="Calibri"/>
          <w:noProof/>
          <w:sz w:val="22"/>
          <w:szCs w:val="22"/>
          <w:lang w:eastAsia="ro-RO"/>
        </w:rPr>
      </w:pPr>
      <w:r>
        <w:rPr>
          <w:rFonts w:ascii="Cambria" w:hAnsi="Cambria" w:cs="Calibri"/>
          <w:b/>
          <w:bCs/>
          <w:noProof/>
          <w:sz w:val="22"/>
          <w:szCs w:val="22"/>
          <w:lang w:eastAsia="ro-RO"/>
        </w:rPr>
        <w:t>ART 5.</w:t>
      </w:r>
      <w:r>
        <w:rPr>
          <w:rFonts w:ascii="Cambria" w:hAnsi="Cambria" w:cs="Calibri"/>
          <w:noProof/>
          <w:sz w:val="22"/>
          <w:szCs w:val="22"/>
          <w:lang w:eastAsia="ro-RO"/>
        </w:rPr>
        <w:t xml:space="preserve"> Sumele reprezentând cheltuieli conexe ce pot apărea pe durata implementării proiectului </w:t>
      </w:r>
      <w:r>
        <w:rPr>
          <w:rFonts w:ascii="Cambria" w:hAnsi="Cambria" w:cs="Calibri"/>
          <w:b/>
          <w:bCs/>
          <w:i/>
          <w:iCs/>
          <w:noProof/>
          <w:sz w:val="22"/>
          <w:szCs w:val="22"/>
          <w:lang w:eastAsia="ro-RO"/>
        </w:rPr>
        <w:t xml:space="preserve"> </w:t>
      </w:r>
      <w:r>
        <w:rPr>
          <w:rFonts w:ascii="Cambria" w:hAnsi="Cambria" w:cs="Calibri"/>
          <w:b/>
          <w:i/>
          <w:noProof/>
          <w:sz w:val="22"/>
          <w:szCs w:val="22"/>
        </w:rPr>
        <w:t>CONSOLIDARE ȘI REABILITARE ÎN VEDEREA CREȘTERII EFICIENȚEI ENERGETICE A CLĂDIRII CĂMIN CULTURAL DIN COMUNA DRĂGĂNEȘTI, JUDEȚUL NEAMȚ</w:t>
      </w:r>
      <w:r>
        <w:rPr>
          <w:rFonts w:ascii="Cambria" w:hAnsi="Cambria" w:cs="Calibri"/>
          <w:noProof/>
          <w:sz w:val="22"/>
          <w:szCs w:val="22"/>
          <w:lang w:eastAsia="ro-RO"/>
        </w:rPr>
        <w:t xml:space="preserve">, pentru implementarea proiectului în condiții optime, se vor asigura din </w:t>
      </w:r>
      <w:r>
        <w:rPr>
          <w:rFonts w:ascii="Cambria" w:hAnsi="Cambria" w:cs="Calibri"/>
          <w:b/>
          <w:bCs/>
          <w:noProof/>
          <w:sz w:val="22"/>
          <w:szCs w:val="22"/>
          <w:lang w:eastAsia="ro-RO"/>
        </w:rPr>
        <w:t>contribuție proprie publică.</w:t>
      </w:r>
    </w:p>
    <w:p w:rsidR="009A5145" w:rsidRDefault="009A5145" w:rsidP="009A5145">
      <w:pPr>
        <w:spacing w:after="0"/>
        <w:jc w:val="both"/>
        <w:rPr>
          <w:rFonts w:ascii="Cambria" w:hAnsi="Cambria" w:cs="Calibri"/>
          <w:noProof/>
          <w:sz w:val="22"/>
          <w:szCs w:val="22"/>
          <w:highlight w:val="yellow"/>
          <w:lang w:eastAsia="ro-RO"/>
        </w:rPr>
      </w:pPr>
    </w:p>
    <w:p w:rsidR="009A5145" w:rsidRDefault="009A5145" w:rsidP="009A5145">
      <w:pPr>
        <w:spacing w:after="0"/>
        <w:jc w:val="both"/>
        <w:rPr>
          <w:rFonts w:ascii="Cambria" w:hAnsi="Cambria" w:cs="Calibri"/>
          <w:noProof/>
          <w:sz w:val="22"/>
          <w:szCs w:val="22"/>
          <w:lang w:eastAsia="ro-RO"/>
        </w:rPr>
      </w:pPr>
      <w:r>
        <w:rPr>
          <w:rFonts w:ascii="Cambria" w:hAnsi="Cambria" w:cs="Calibri"/>
          <w:b/>
          <w:bCs/>
          <w:noProof/>
          <w:sz w:val="22"/>
          <w:szCs w:val="22"/>
          <w:lang w:eastAsia="ro-RO"/>
        </w:rPr>
        <w:t>ART 6.</w:t>
      </w:r>
      <w:r>
        <w:rPr>
          <w:rFonts w:ascii="Cambria" w:hAnsi="Cambria" w:cs="Calibri"/>
          <w:noProof/>
          <w:sz w:val="22"/>
          <w:szCs w:val="22"/>
          <w:lang w:eastAsia="ro-RO"/>
        </w:rPr>
        <w:t xml:space="preserve"> Se vor asigura toate resursele si mecanismele financiare necesare implementării proiectului în condițiile rambursării/decontării ulterioare a cheltuielilor, precum si pentru buna funcționare a acestuia in perioada de durabilitate.</w:t>
      </w:r>
    </w:p>
    <w:p w:rsidR="009A5145" w:rsidRDefault="009A5145" w:rsidP="009A5145">
      <w:pPr>
        <w:spacing w:after="0"/>
        <w:jc w:val="both"/>
        <w:rPr>
          <w:rFonts w:ascii="Cambria" w:hAnsi="Cambria" w:cs="Calibri"/>
          <w:noProof/>
          <w:sz w:val="22"/>
          <w:szCs w:val="22"/>
          <w:lang w:eastAsia="ro-RO"/>
        </w:rPr>
      </w:pPr>
    </w:p>
    <w:p w:rsidR="009A5145" w:rsidRDefault="009A5145" w:rsidP="009A5145">
      <w:pPr>
        <w:spacing w:after="0"/>
        <w:jc w:val="both"/>
        <w:rPr>
          <w:rFonts w:ascii="Cambria" w:hAnsi="Cambria" w:cs="Calibri"/>
          <w:i/>
          <w:noProof/>
          <w:sz w:val="22"/>
          <w:szCs w:val="22"/>
          <w:lang w:eastAsia="ro-RO"/>
        </w:rPr>
      </w:pPr>
      <w:r>
        <w:rPr>
          <w:rFonts w:ascii="Cambria" w:hAnsi="Cambria" w:cs="Calibri"/>
          <w:b/>
          <w:bCs/>
          <w:noProof/>
          <w:sz w:val="22"/>
          <w:szCs w:val="22"/>
          <w:lang w:eastAsia="ro-RO"/>
        </w:rPr>
        <w:t>ART 7.</w:t>
      </w:r>
      <w:r>
        <w:rPr>
          <w:rFonts w:ascii="Cambria" w:hAnsi="Cambria" w:cs="Calibri"/>
          <w:noProof/>
          <w:sz w:val="22"/>
          <w:szCs w:val="22"/>
          <w:lang w:eastAsia="ro-RO"/>
        </w:rPr>
        <w:t xml:space="preserve"> Se împuternicește dl. </w:t>
      </w:r>
      <w:r>
        <w:rPr>
          <w:rFonts w:ascii="Cambria" w:hAnsi="Cambria" w:cs="Calibri"/>
          <w:b/>
          <w:bCs/>
          <w:noProof/>
          <w:sz w:val="22"/>
          <w:szCs w:val="22"/>
          <w:lang w:eastAsia="ro-RO"/>
        </w:rPr>
        <w:t>NECHIFOR ION</w:t>
      </w:r>
      <w:r>
        <w:rPr>
          <w:rFonts w:ascii="Cambria" w:hAnsi="Cambria" w:cs="Calibri"/>
          <w:noProof/>
          <w:sz w:val="22"/>
          <w:szCs w:val="22"/>
          <w:lang w:eastAsia="ro-RO"/>
        </w:rPr>
        <w:t xml:space="preserve"> în calitate de primar să semneze toate actele necesare și contractul de finanțare în numele </w:t>
      </w:r>
      <w:r>
        <w:rPr>
          <w:rFonts w:ascii="Cambria" w:hAnsi="Cambria" w:cs="Calibri"/>
          <w:b/>
          <w:bCs/>
          <w:noProof/>
          <w:sz w:val="22"/>
          <w:szCs w:val="22"/>
          <w:lang w:eastAsia="ro-RO"/>
        </w:rPr>
        <w:t>U.A.T. Comuna Draganesti</w:t>
      </w:r>
      <w:r>
        <w:rPr>
          <w:rFonts w:ascii="Cambria" w:hAnsi="Cambria" w:cs="Calibri"/>
          <w:noProof/>
          <w:sz w:val="22"/>
          <w:szCs w:val="22"/>
          <w:lang w:eastAsia="ro-RO"/>
        </w:rPr>
        <w:t>.</w:t>
      </w:r>
    </w:p>
    <w:p w:rsidR="009A5145" w:rsidRDefault="009A5145" w:rsidP="009A5145">
      <w:pPr>
        <w:spacing w:after="0"/>
        <w:jc w:val="both"/>
        <w:rPr>
          <w:rFonts w:ascii="Cambria" w:hAnsi="Cambria" w:cs="Calibri"/>
          <w:noProof/>
          <w:sz w:val="22"/>
          <w:szCs w:val="22"/>
          <w:lang w:eastAsia="ro-RO"/>
        </w:rPr>
      </w:pPr>
    </w:p>
    <w:p w:rsidR="009A5145" w:rsidRDefault="009A5145" w:rsidP="009A5145">
      <w:pPr>
        <w:spacing w:after="0"/>
        <w:jc w:val="both"/>
        <w:rPr>
          <w:rFonts w:ascii="Cambria" w:hAnsi="Cambria" w:cs="Calibri"/>
          <w:noProof/>
          <w:sz w:val="22"/>
          <w:szCs w:val="22"/>
          <w:lang w:eastAsia="ro-RO"/>
        </w:rPr>
      </w:pPr>
      <w:r>
        <w:rPr>
          <w:rFonts w:ascii="Cambria" w:hAnsi="Cambria" w:cs="Calibri"/>
          <w:b/>
          <w:bCs/>
          <w:noProof/>
          <w:sz w:val="22"/>
          <w:szCs w:val="22"/>
          <w:lang w:eastAsia="ro-RO"/>
        </w:rPr>
        <w:t>ART 7.</w:t>
      </w:r>
      <w:r>
        <w:rPr>
          <w:rFonts w:ascii="Cambria" w:hAnsi="Cambria" w:cs="Calibri"/>
          <w:noProof/>
          <w:sz w:val="22"/>
          <w:szCs w:val="22"/>
          <w:lang w:eastAsia="ro-RO"/>
        </w:rPr>
        <w:t xml:space="preserve"> Prezenta hotărâre se va comunica de către secretarul Comunei </w:t>
      </w:r>
      <w:r>
        <w:rPr>
          <w:rFonts w:ascii="Cambria" w:hAnsi="Cambria" w:cs="Calibri"/>
          <w:b/>
          <w:bCs/>
          <w:noProof/>
          <w:sz w:val="22"/>
          <w:szCs w:val="22"/>
          <w:lang w:eastAsia="ro-RO"/>
        </w:rPr>
        <w:t>DRAGANESTI</w:t>
      </w:r>
      <w:r>
        <w:rPr>
          <w:rFonts w:ascii="Cambria" w:hAnsi="Cambria" w:cs="Calibri"/>
          <w:noProof/>
          <w:sz w:val="22"/>
          <w:szCs w:val="22"/>
          <w:lang w:eastAsia="ro-RO"/>
        </w:rPr>
        <w:t xml:space="preserve"> în vederea ducerii sale la îndeplinire:</w:t>
      </w:r>
    </w:p>
    <w:p w:rsidR="009A5145" w:rsidRDefault="009A5145" w:rsidP="009A5145">
      <w:pPr>
        <w:numPr>
          <w:ilvl w:val="0"/>
          <w:numId w:val="3"/>
        </w:numPr>
        <w:spacing w:after="0"/>
        <w:jc w:val="both"/>
        <w:rPr>
          <w:rFonts w:ascii="Cambria" w:hAnsi="Cambria" w:cs="Calibri"/>
          <w:noProof/>
          <w:sz w:val="22"/>
          <w:szCs w:val="22"/>
          <w:lang w:eastAsia="ro-RO"/>
        </w:rPr>
      </w:pPr>
      <w:r>
        <w:rPr>
          <w:rFonts w:ascii="Cambria" w:hAnsi="Cambria" w:cs="Calibri"/>
          <w:noProof/>
          <w:sz w:val="22"/>
          <w:szCs w:val="22"/>
          <w:lang w:eastAsia="ro-RO"/>
        </w:rPr>
        <w:t xml:space="preserve">Primarului </w:t>
      </w:r>
      <w:r>
        <w:rPr>
          <w:rFonts w:ascii="Cambria" w:hAnsi="Cambria" w:cs="Calibri"/>
          <w:b/>
          <w:bCs/>
          <w:noProof/>
          <w:sz w:val="22"/>
          <w:szCs w:val="22"/>
          <w:lang w:eastAsia="ro-RO"/>
        </w:rPr>
        <w:t xml:space="preserve"> NECHIFOR ION</w:t>
      </w:r>
      <w:r>
        <w:rPr>
          <w:rFonts w:ascii="Cambria" w:hAnsi="Cambria" w:cs="Calibri"/>
          <w:noProof/>
          <w:sz w:val="22"/>
          <w:szCs w:val="22"/>
          <w:lang w:eastAsia="ro-RO"/>
        </w:rPr>
        <w:t xml:space="preserve"> al Comunei </w:t>
      </w:r>
      <w:r>
        <w:rPr>
          <w:rFonts w:ascii="Cambria" w:hAnsi="Cambria" w:cs="Calibri"/>
          <w:b/>
          <w:bCs/>
          <w:noProof/>
          <w:sz w:val="22"/>
          <w:szCs w:val="22"/>
          <w:lang w:eastAsia="ro-RO"/>
        </w:rPr>
        <w:t>DRAGANESTI.</w:t>
      </w:r>
    </w:p>
    <w:p w:rsidR="009A5145" w:rsidRDefault="009A5145" w:rsidP="009A5145">
      <w:pPr>
        <w:spacing w:after="0"/>
        <w:jc w:val="both"/>
        <w:rPr>
          <w:rFonts w:ascii="Cambria" w:hAnsi="Cambria" w:cs="Calibri"/>
          <w:noProof/>
          <w:sz w:val="22"/>
          <w:szCs w:val="22"/>
          <w:lang w:eastAsia="ro-RO"/>
        </w:rPr>
      </w:pPr>
    </w:p>
    <w:p w:rsidR="009A5145" w:rsidRDefault="009A5145" w:rsidP="009A5145">
      <w:pPr>
        <w:spacing w:after="0"/>
        <w:jc w:val="both"/>
        <w:rPr>
          <w:rFonts w:ascii="Cambria" w:hAnsi="Cambria" w:cs="Calibri"/>
          <w:noProof/>
          <w:sz w:val="22"/>
          <w:szCs w:val="22"/>
          <w:lang w:eastAsia="ro-RO"/>
        </w:rPr>
      </w:pPr>
      <w:r>
        <w:rPr>
          <w:rFonts w:ascii="Cambria" w:hAnsi="Cambria" w:cs="Calibri"/>
          <w:b/>
          <w:bCs/>
          <w:noProof/>
          <w:sz w:val="22"/>
          <w:szCs w:val="22"/>
          <w:lang w:eastAsia="ro-RO"/>
        </w:rPr>
        <w:t>ART 8.</w:t>
      </w:r>
      <w:r>
        <w:rPr>
          <w:rFonts w:ascii="Cambria" w:hAnsi="Cambria" w:cs="Calibri"/>
          <w:noProof/>
          <w:sz w:val="22"/>
          <w:szCs w:val="22"/>
          <w:lang w:eastAsia="ro-RO"/>
        </w:rPr>
        <w:t xml:space="preserve"> Prezenta hotărâre va fi adusă la cunoștința publică prin afișare la sediul CL Comuna DRAGANESTI și publicare pe site-ul propriu Primăriei/ Consiliului Local al comunei DRAGANESTI.</w:t>
      </w:r>
    </w:p>
    <w:p w:rsidR="00BA21EF" w:rsidRPr="00793759" w:rsidRDefault="00BA21EF" w:rsidP="00BA21EF">
      <w:pPr>
        <w:spacing w:after="0"/>
        <w:jc w:val="both"/>
        <w:rPr>
          <w:rFonts w:ascii="Times New Roman" w:eastAsia="Times New Roman" w:hAnsi="Times New Roman" w:cs="Times New Roman"/>
          <w:b/>
          <w:bCs/>
          <w:noProof/>
          <w:lang w:eastAsia="ro-RO"/>
        </w:rPr>
      </w:pPr>
    </w:p>
    <w:p w:rsidR="00BA21EF" w:rsidRPr="00793759" w:rsidRDefault="00BA21EF" w:rsidP="00BA21EF">
      <w:pPr>
        <w:spacing w:after="0"/>
        <w:rPr>
          <w:rFonts w:ascii="Times New Roman" w:hAnsi="Times New Roman" w:cs="Times New Roman"/>
          <w:lang w:val="en-US"/>
        </w:rPr>
      </w:pPr>
      <w:r w:rsidRPr="00793759">
        <w:rPr>
          <w:rFonts w:ascii="Times New Roman" w:hAnsi="Times New Roman" w:cs="Times New Roman"/>
          <w:lang w:val="en-US"/>
        </w:rPr>
        <w:t xml:space="preserve">                 I N I T I A T O R,                                         </w:t>
      </w:r>
      <w:proofErr w:type="spellStart"/>
      <w:r w:rsidRPr="00793759">
        <w:rPr>
          <w:rFonts w:ascii="Times New Roman" w:hAnsi="Times New Roman" w:cs="Times New Roman"/>
          <w:lang w:val="en-US"/>
        </w:rPr>
        <w:t>Avizeaza</w:t>
      </w:r>
      <w:proofErr w:type="spellEnd"/>
      <w:r w:rsidRPr="007937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93759">
        <w:rPr>
          <w:rFonts w:ascii="Times New Roman" w:hAnsi="Times New Roman" w:cs="Times New Roman"/>
          <w:lang w:val="en-US"/>
        </w:rPr>
        <w:t>pentru</w:t>
      </w:r>
      <w:proofErr w:type="spellEnd"/>
      <w:r w:rsidRPr="007937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93759">
        <w:rPr>
          <w:rFonts w:ascii="Times New Roman" w:hAnsi="Times New Roman" w:cs="Times New Roman"/>
          <w:lang w:val="en-US"/>
        </w:rPr>
        <w:t>legalitate</w:t>
      </w:r>
      <w:proofErr w:type="spellEnd"/>
      <w:r w:rsidRPr="00793759">
        <w:rPr>
          <w:rFonts w:ascii="Times New Roman" w:hAnsi="Times New Roman" w:cs="Times New Roman"/>
          <w:lang w:val="en-US"/>
        </w:rPr>
        <w:t>,</w:t>
      </w:r>
    </w:p>
    <w:p w:rsidR="00BA21EF" w:rsidRPr="00793759" w:rsidRDefault="00BA21EF" w:rsidP="00BA21EF">
      <w:pPr>
        <w:spacing w:after="0"/>
        <w:rPr>
          <w:rFonts w:ascii="Times New Roman" w:hAnsi="Times New Roman" w:cs="Times New Roman"/>
          <w:lang w:val="en-US"/>
        </w:rPr>
      </w:pPr>
      <w:r w:rsidRPr="00793759">
        <w:rPr>
          <w:rFonts w:ascii="Times New Roman" w:hAnsi="Times New Roman" w:cs="Times New Roman"/>
          <w:lang w:val="en-US"/>
        </w:rPr>
        <w:t xml:space="preserve">                  P R I M A R,                                                  SECRETAR GENERAL,</w:t>
      </w:r>
    </w:p>
    <w:p w:rsidR="00BA21EF" w:rsidRPr="00793759" w:rsidRDefault="00BA21EF" w:rsidP="00BA21EF">
      <w:pPr>
        <w:spacing w:after="0"/>
        <w:rPr>
          <w:rFonts w:ascii="Times New Roman" w:hAnsi="Times New Roman" w:cs="Times New Roman"/>
          <w:lang w:val="en-US"/>
        </w:rPr>
      </w:pPr>
      <w:r w:rsidRPr="00793759">
        <w:rPr>
          <w:rFonts w:ascii="Times New Roman" w:hAnsi="Times New Roman" w:cs="Times New Roman"/>
          <w:lang w:val="en-US"/>
        </w:rPr>
        <w:t xml:space="preserve">                   Ion </w:t>
      </w:r>
      <w:proofErr w:type="spellStart"/>
      <w:r w:rsidRPr="00793759">
        <w:rPr>
          <w:rFonts w:ascii="Times New Roman" w:hAnsi="Times New Roman" w:cs="Times New Roman"/>
          <w:lang w:val="en-US"/>
        </w:rPr>
        <w:t>Nechifor</w:t>
      </w:r>
      <w:proofErr w:type="spellEnd"/>
      <w:r w:rsidRPr="00793759">
        <w:rPr>
          <w:rFonts w:ascii="Times New Roman" w:hAnsi="Times New Roman" w:cs="Times New Roman"/>
          <w:lang w:val="en-US"/>
        </w:rPr>
        <w:t xml:space="preserve">                                                          Cristina </w:t>
      </w:r>
      <w:proofErr w:type="spellStart"/>
      <w:r w:rsidRPr="00793759">
        <w:rPr>
          <w:rFonts w:ascii="Times New Roman" w:hAnsi="Times New Roman" w:cs="Times New Roman"/>
          <w:lang w:val="en-US"/>
        </w:rPr>
        <w:t>Găină</w:t>
      </w:r>
      <w:proofErr w:type="spellEnd"/>
    </w:p>
    <w:p w:rsidR="00E56A18" w:rsidRDefault="00E56A18"/>
    <w:sectPr w:rsidR="00E56A18" w:rsidSect="00BA21EF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346AA"/>
    <w:multiLevelType w:val="multilevel"/>
    <w:tmpl w:val="327E5B52"/>
    <w:lvl w:ilvl="0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77C91E0F"/>
    <w:multiLevelType w:val="hybridMultilevel"/>
    <w:tmpl w:val="DD686E4C"/>
    <w:lvl w:ilvl="0" w:tplc="B52278FE"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1EF"/>
    <w:rsid w:val="00887AD6"/>
    <w:rsid w:val="009A5145"/>
    <w:rsid w:val="00BA21EF"/>
    <w:rsid w:val="00E56A18"/>
    <w:rsid w:val="00F4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1EF"/>
    <w:pPr>
      <w:suppressAutoHyphens/>
    </w:pPr>
    <w:rPr>
      <w:rFonts w:ascii="Arial" w:eastAsia="Calibri" w:hAnsi="Arial" w:cs="Arial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1EF"/>
    <w:pPr>
      <w:suppressAutoHyphens/>
    </w:pPr>
    <w:rPr>
      <w:rFonts w:ascii="Arial" w:eastAsia="Calibri" w:hAnsi="Arial" w:cs="Arial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1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656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cp:lastPrinted>2025-08-21T10:29:00Z</cp:lastPrinted>
  <dcterms:created xsi:type="dcterms:W3CDTF">2025-08-20T08:36:00Z</dcterms:created>
  <dcterms:modified xsi:type="dcterms:W3CDTF">2025-08-21T10:32:00Z</dcterms:modified>
</cp:coreProperties>
</file>