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AA3" w:rsidRDefault="004F3AA3" w:rsidP="004F3A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 O M Â N I A</w:t>
      </w:r>
    </w:p>
    <w:p w:rsidR="004F3AA3" w:rsidRDefault="004F3AA3" w:rsidP="004F3A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NEAMȚ</w:t>
      </w:r>
    </w:p>
    <w:p w:rsidR="004F3AA3" w:rsidRDefault="004F3AA3" w:rsidP="004F3A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DRĂGĂNEȘTI</w:t>
      </w:r>
    </w:p>
    <w:p w:rsidR="004F3AA3" w:rsidRDefault="004F3AA3" w:rsidP="004F3A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3AA3" w:rsidRDefault="004F3AA3" w:rsidP="004F3A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PROIECT DE HOTĂRÂRE</w:t>
      </w:r>
    </w:p>
    <w:p w:rsidR="004F3AA3" w:rsidRDefault="004F3AA3" w:rsidP="004F3A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NR.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19 </w:t>
      </w:r>
      <w:proofErr w:type="gramStart"/>
      <w:r>
        <w:rPr>
          <w:rFonts w:ascii="Times New Roman" w:hAnsi="Times New Roman" w:cs="Times New Roman"/>
          <w:sz w:val="28"/>
          <w:szCs w:val="28"/>
        </w:rPr>
        <w:t>DIN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15.04.2025</w:t>
      </w:r>
    </w:p>
    <w:p w:rsidR="004F3AA3" w:rsidRDefault="004F3AA3" w:rsidP="004F3A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scoaterii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licitatie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vederea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închirierii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>
        <w:rPr>
          <w:rFonts w:ascii="Times New Roman" w:hAnsi="Times New Roman" w:cs="Times New Roman"/>
          <w:sz w:val="28"/>
          <w:szCs w:val="28"/>
        </w:rPr>
        <w:t>unui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spațiu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suprafata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90 </w:t>
      </w:r>
      <w:proofErr w:type="spellStart"/>
      <w:r>
        <w:rPr>
          <w:rFonts w:ascii="Times New Roman" w:hAnsi="Times New Roman" w:cs="Times New Roman"/>
          <w:sz w:val="28"/>
          <w:szCs w:val="28"/>
        </w:rPr>
        <w:t>mp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apartinând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domeniului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Drăgănești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situat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incinta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Fostului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complex </w:t>
      </w:r>
      <w:proofErr w:type="spellStart"/>
      <w:r>
        <w:rPr>
          <w:rFonts w:ascii="Times New Roman" w:hAnsi="Times New Roman" w:cs="Times New Roman"/>
          <w:sz w:val="28"/>
          <w:szCs w:val="28"/>
        </w:rPr>
        <w:t>comercial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Drăgănești</w:t>
      </w:r>
      <w:proofErr w:type="spellEnd"/>
    </w:p>
    <w:p w:rsidR="004F3AA3" w:rsidRDefault="004F3AA3" w:rsidP="004F3A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3AA3" w:rsidRDefault="004F3AA3" w:rsidP="004F3A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Nechifor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Ion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primarul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Drăgănești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județul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Neamț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F3AA3" w:rsidRDefault="004F3AA3" w:rsidP="004F3A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Având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vedere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4F3AA3" w:rsidRDefault="004F3AA3" w:rsidP="004F3AA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Referatul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aprobare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Primarului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Drăgăneș</w:t>
      </w:r>
      <w:proofErr w:type="gramStart"/>
      <w:r>
        <w:rPr>
          <w:rFonts w:ascii="Times New Roman" w:hAnsi="Times New Roman" w:cs="Times New Roman"/>
          <w:sz w:val="28"/>
          <w:szCs w:val="28"/>
        </w:rPr>
        <w:t>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inregistrat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nr. </w:t>
      </w:r>
      <w:r w:rsidR="00D31F15">
        <w:rPr>
          <w:rFonts w:ascii="Times New Roman" w:hAnsi="Times New Roman" w:cs="Times New Roman"/>
          <w:sz w:val="28"/>
          <w:szCs w:val="28"/>
        </w:rPr>
        <w:t>1235/31.03.2025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3AA3" w:rsidRDefault="004F3AA3" w:rsidP="004F3AA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Raportul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compartimentului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contabilitate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achizitii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cadrul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aparatului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specialitate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primarului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</w:t>
      </w:r>
      <w:r w:rsidR="00D31F15">
        <w:rPr>
          <w:rFonts w:ascii="Times New Roman" w:hAnsi="Times New Roman" w:cs="Times New Roman"/>
          <w:sz w:val="28"/>
          <w:szCs w:val="28"/>
        </w:rPr>
        <w:t>1123/24.03.2025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3AA3" w:rsidRDefault="004F3AA3" w:rsidP="004F3AA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nr.52/2003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transparenta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decizionala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administratia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publica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F3AA3" w:rsidRDefault="004F3AA3" w:rsidP="004F3AA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art. 5,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1) , </w:t>
      </w:r>
      <w:proofErr w:type="spellStart"/>
      <w:r>
        <w:rPr>
          <w:rFonts w:ascii="Times New Roman" w:hAnsi="Times New Roman" w:cs="Times New Roman"/>
          <w:sz w:val="28"/>
          <w:szCs w:val="28"/>
        </w:rPr>
        <w:t>lit.a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art. 28,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3)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273/2006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finantele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modificarile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completarile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F3AA3" w:rsidRDefault="004F3AA3" w:rsidP="004F3AA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Titlului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II,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Cap.I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art 354, </w:t>
      </w:r>
      <w:proofErr w:type="spellStart"/>
      <w:r>
        <w:rPr>
          <w:rFonts w:ascii="Times New Roman" w:hAnsi="Times New Roman" w:cs="Times New Roman"/>
          <w:sz w:val="28"/>
          <w:szCs w:val="28"/>
        </w:rPr>
        <w:t>alun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(1) (2), </w:t>
      </w:r>
      <w:proofErr w:type="spellStart"/>
      <w:r>
        <w:rPr>
          <w:rFonts w:ascii="Times New Roman" w:hAnsi="Times New Roman" w:cs="Times New Roman"/>
          <w:sz w:val="28"/>
          <w:szCs w:val="28"/>
        </w:rPr>
        <w:t>Cap.III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art. 362,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.(3), </w:t>
      </w:r>
      <w:proofErr w:type="spellStart"/>
      <w:r>
        <w:rPr>
          <w:rFonts w:ascii="Times New Roman" w:hAnsi="Times New Roman" w:cs="Times New Roman"/>
          <w:sz w:val="28"/>
          <w:szCs w:val="28"/>
        </w:rPr>
        <w:t>coroborat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art. 297m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.(1), </w:t>
      </w:r>
      <w:proofErr w:type="spellStart"/>
      <w:r>
        <w:rPr>
          <w:rFonts w:ascii="Times New Roman" w:hAnsi="Times New Roman" w:cs="Times New Roman"/>
          <w:sz w:val="28"/>
          <w:szCs w:val="28"/>
        </w:rPr>
        <w:t>lit.c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art.333, </w:t>
      </w:r>
      <w:proofErr w:type="spellStart"/>
      <w:r>
        <w:rPr>
          <w:rFonts w:ascii="Times New Roman" w:hAnsi="Times New Roman" w:cs="Times New Roman"/>
          <w:sz w:val="28"/>
          <w:szCs w:val="28"/>
        </w:rPr>
        <w:t>ain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.(1),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>.(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2), </w:t>
      </w:r>
      <w:proofErr w:type="spellStart"/>
      <w:r>
        <w:rPr>
          <w:rFonts w:ascii="Times New Roman" w:hAnsi="Times New Roman" w:cs="Times New Roman"/>
          <w:sz w:val="28"/>
          <w:szCs w:val="28"/>
        </w:rPr>
        <w:t>lit.a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)- d),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.(5_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art. 334 din OUG nr. 57/2019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Codul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administrativ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modificarile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completarile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F3AA3" w:rsidRDefault="004F3AA3" w:rsidP="004F3AA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>
        <w:rPr>
          <w:rFonts w:ascii="Times New Roman" w:hAnsi="Times New Roman" w:cs="Times New Roman"/>
          <w:sz w:val="28"/>
          <w:szCs w:val="28"/>
        </w:rPr>
        <w:t>temeiul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art. 129,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2), </w:t>
      </w:r>
      <w:proofErr w:type="spellStart"/>
      <w:r>
        <w:rPr>
          <w:rFonts w:ascii="Times New Roman" w:hAnsi="Times New Roman" w:cs="Times New Roman"/>
          <w:sz w:val="28"/>
          <w:szCs w:val="28"/>
        </w:rPr>
        <w:t>lit.c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.(6), lit. b), art. 139,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(3), lit. g)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art.196,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.(1), lit. a) </w:t>
      </w:r>
      <w:proofErr w:type="gramStart"/>
      <w:r>
        <w:rPr>
          <w:rFonts w:ascii="Times New Roman" w:hAnsi="Times New Roman" w:cs="Times New Roman"/>
          <w:sz w:val="28"/>
          <w:szCs w:val="28"/>
        </w:rPr>
        <w:t>din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OUG nr. 57/2019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Codul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administrativ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modificarile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completarile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F3AA3" w:rsidRDefault="004F3AA3" w:rsidP="004F3AA3">
      <w:pPr>
        <w:pStyle w:val="ListParagraph"/>
        <w:spacing w:after="0"/>
        <w:ind w:left="570"/>
        <w:rPr>
          <w:rFonts w:ascii="Times New Roman" w:hAnsi="Times New Roman" w:cs="Times New Roman"/>
          <w:sz w:val="28"/>
          <w:szCs w:val="28"/>
        </w:rPr>
      </w:pPr>
    </w:p>
    <w:p w:rsidR="004F3AA3" w:rsidRDefault="004F3AA3" w:rsidP="004F3AA3">
      <w:pPr>
        <w:pStyle w:val="ListParagraph"/>
        <w:spacing w:after="0"/>
        <w:ind w:left="5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 R O P U N:</w:t>
      </w:r>
    </w:p>
    <w:p w:rsidR="004F3AA3" w:rsidRDefault="004F3AA3" w:rsidP="004F3AA3">
      <w:pPr>
        <w:pStyle w:val="ListParagraph"/>
        <w:spacing w:after="0"/>
        <w:ind w:left="570"/>
        <w:rPr>
          <w:rFonts w:ascii="Times New Roman" w:hAnsi="Times New Roman" w:cs="Times New Roman"/>
          <w:sz w:val="28"/>
          <w:szCs w:val="28"/>
        </w:rPr>
      </w:pPr>
    </w:p>
    <w:p w:rsidR="004F3AA3" w:rsidRPr="008F0816" w:rsidRDefault="004F3AA3" w:rsidP="004F3AA3">
      <w:pPr>
        <w:pStyle w:val="ListParagraph"/>
        <w:spacing w:after="0"/>
        <w:ind w:left="5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Art.1.-  Se </w:t>
      </w:r>
      <w:proofErr w:type="spellStart"/>
      <w:r>
        <w:rPr>
          <w:rFonts w:ascii="Times New Roman" w:hAnsi="Times New Roman" w:cs="Times New Roman"/>
          <w:sz w:val="28"/>
          <w:szCs w:val="28"/>
        </w:rPr>
        <w:t>aprobă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închirierea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licitatie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>
        <w:rPr>
          <w:rFonts w:ascii="Times New Roman" w:hAnsi="Times New Roman" w:cs="Times New Roman"/>
          <w:sz w:val="28"/>
          <w:szCs w:val="28"/>
        </w:rPr>
        <w:t>unui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spatiu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suprafata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r w:rsidR="001140EB">
        <w:rPr>
          <w:rFonts w:ascii="Times New Roman" w:hAnsi="Times New Roman" w:cs="Times New Roman"/>
          <w:b/>
          <w:sz w:val="28"/>
          <w:szCs w:val="28"/>
        </w:rPr>
        <w:t>90</w:t>
      </w:r>
      <w:r w:rsidRPr="007B47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aparținând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domeniului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Drăgănești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situat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incinta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imobilului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complex commercial.</w:t>
      </w:r>
    </w:p>
    <w:p w:rsidR="004F3AA3" w:rsidRDefault="004F3AA3" w:rsidP="004F3AA3">
      <w:pPr>
        <w:pStyle w:val="ListParagraph"/>
        <w:spacing w:after="0"/>
        <w:ind w:left="5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(2) </w:t>
      </w:r>
      <w:proofErr w:type="spellStart"/>
      <w:r>
        <w:rPr>
          <w:rFonts w:ascii="Times New Roman" w:hAnsi="Times New Roman" w:cs="Times New Roman"/>
          <w:sz w:val="28"/>
          <w:szCs w:val="28"/>
        </w:rPr>
        <w:t>Perioada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închiriere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r w:rsidRPr="007B4759">
        <w:rPr>
          <w:rFonts w:ascii="Times New Roman" w:hAnsi="Times New Roman" w:cs="Times New Roman"/>
          <w:b/>
          <w:sz w:val="28"/>
          <w:szCs w:val="28"/>
        </w:rPr>
        <w:t xml:space="preserve">10 </w:t>
      </w:r>
      <w:proofErr w:type="spellStart"/>
      <w:r w:rsidRPr="007B4759">
        <w:rPr>
          <w:rFonts w:ascii="Times New Roman" w:hAnsi="Times New Roman" w:cs="Times New Roman"/>
          <w:b/>
          <w:sz w:val="28"/>
          <w:szCs w:val="28"/>
        </w:rPr>
        <w:t>ani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la data </w:t>
      </w:r>
      <w:proofErr w:type="spellStart"/>
      <w:r>
        <w:rPr>
          <w:rFonts w:ascii="Times New Roman" w:hAnsi="Times New Roman" w:cs="Times New Roman"/>
          <w:sz w:val="28"/>
          <w:szCs w:val="28"/>
        </w:rPr>
        <w:t>semnarii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închiriere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posibilitatea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prelungirii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Act </w:t>
      </w:r>
      <w:proofErr w:type="spellStart"/>
      <w:r>
        <w:rPr>
          <w:rFonts w:ascii="Times New Roman" w:hAnsi="Times New Roman" w:cs="Times New Roman"/>
          <w:sz w:val="28"/>
          <w:szCs w:val="28"/>
        </w:rPr>
        <w:t>adițional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</w:rPr>
        <w:t>durată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putin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egală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durata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iniț</w:t>
      </w:r>
      <w:proofErr w:type="gramStart"/>
      <w:r>
        <w:rPr>
          <w:rFonts w:ascii="Times New Roman" w:hAnsi="Times New Roman" w:cs="Times New Roman"/>
          <w:sz w:val="28"/>
          <w:szCs w:val="28"/>
        </w:rPr>
        <w:t>ială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ș</w:t>
      </w:r>
      <w:proofErr w:type="gramEnd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</w:rPr>
        <w:t>chirie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sz w:val="28"/>
          <w:szCs w:val="28"/>
        </w:rPr>
        <w:t>negociată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F3AA3" w:rsidRDefault="004F3AA3" w:rsidP="004F3AA3">
      <w:pPr>
        <w:pStyle w:val="ListParagraph"/>
        <w:spacing w:after="0"/>
        <w:ind w:left="5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Art.2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Se </w:t>
      </w:r>
      <w:proofErr w:type="spellStart"/>
      <w:r>
        <w:rPr>
          <w:rFonts w:ascii="Times New Roman" w:hAnsi="Times New Roman" w:cs="Times New Roman"/>
          <w:sz w:val="28"/>
          <w:szCs w:val="28"/>
        </w:rPr>
        <w:t>aprobă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Studiul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oportunitate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spațiul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prevazut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art.1, conform </w:t>
      </w:r>
      <w:proofErr w:type="spellStart"/>
      <w:r>
        <w:rPr>
          <w:rFonts w:ascii="Times New Roman" w:hAnsi="Times New Roman" w:cs="Times New Roman"/>
          <w:sz w:val="28"/>
          <w:szCs w:val="28"/>
        </w:rPr>
        <w:t>Anexei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, care face parte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integranta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F3AA3" w:rsidRDefault="004F3AA3" w:rsidP="004F3AA3">
      <w:pPr>
        <w:pStyle w:val="ListParagraph"/>
        <w:spacing w:after="0"/>
        <w:ind w:left="5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Art.3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Se </w:t>
      </w:r>
      <w:proofErr w:type="spellStart"/>
      <w:r>
        <w:rPr>
          <w:rFonts w:ascii="Times New Roman" w:hAnsi="Times New Roman" w:cs="Times New Roman"/>
          <w:sz w:val="28"/>
          <w:szCs w:val="28"/>
        </w:rPr>
        <w:t>aprobă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Documentația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atribuire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>
        <w:rPr>
          <w:rFonts w:ascii="Times New Roman" w:hAnsi="Times New Roman" w:cs="Times New Roman"/>
          <w:sz w:val="28"/>
          <w:szCs w:val="28"/>
        </w:rPr>
        <w:t>Caietul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sarcini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Fișa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date a </w:t>
      </w:r>
      <w:proofErr w:type="spellStart"/>
      <w:r>
        <w:rPr>
          <w:rFonts w:ascii="Times New Roman" w:hAnsi="Times New Roman" w:cs="Times New Roman"/>
          <w:sz w:val="28"/>
          <w:szCs w:val="28"/>
        </w:rPr>
        <w:t>procedurii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cadru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>
        <w:rPr>
          <w:rFonts w:ascii="Times New Roman" w:hAnsi="Times New Roman" w:cs="Times New Roman"/>
          <w:sz w:val="28"/>
          <w:szCs w:val="28"/>
        </w:rPr>
        <w:t>formulare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modele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documente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conform </w:t>
      </w:r>
      <w:proofErr w:type="spellStart"/>
      <w:r>
        <w:rPr>
          <w:rFonts w:ascii="Times New Roman" w:hAnsi="Times New Roman" w:cs="Times New Roman"/>
          <w:sz w:val="28"/>
          <w:szCs w:val="28"/>
        </w:rPr>
        <w:t>Anexei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2, care face parte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integrantă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F3AA3" w:rsidRDefault="004F3AA3" w:rsidP="004F3AA3">
      <w:pPr>
        <w:pStyle w:val="ListParagraph"/>
        <w:spacing w:after="0"/>
        <w:ind w:left="5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Art.4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Prețul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minim de  </w:t>
      </w:r>
      <w:proofErr w:type="spellStart"/>
      <w:r>
        <w:rPr>
          <w:rFonts w:ascii="Times New Roman" w:hAnsi="Times New Roman" w:cs="Times New Roman"/>
          <w:sz w:val="28"/>
          <w:szCs w:val="28"/>
        </w:rPr>
        <w:t>pornire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licitatiei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r w:rsidR="00DD6E12">
        <w:rPr>
          <w:rFonts w:ascii="Times New Roman" w:hAnsi="Times New Roman" w:cs="Times New Roman"/>
          <w:b/>
          <w:sz w:val="28"/>
          <w:szCs w:val="28"/>
        </w:rPr>
        <w:t>7</w:t>
      </w:r>
      <w:r w:rsidR="00D31F15">
        <w:rPr>
          <w:rFonts w:ascii="Times New Roman" w:hAnsi="Times New Roman" w:cs="Times New Roman"/>
          <w:b/>
          <w:sz w:val="28"/>
          <w:szCs w:val="28"/>
        </w:rPr>
        <w:t xml:space="preserve"> lei</w:t>
      </w:r>
      <w:r w:rsidRPr="004B3580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4B3580">
        <w:rPr>
          <w:rFonts w:ascii="Times New Roman" w:hAnsi="Times New Roman" w:cs="Times New Roman"/>
          <w:b/>
          <w:sz w:val="28"/>
          <w:szCs w:val="28"/>
        </w:rPr>
        <w:t>mp</w:t>
      </w:r>
      <w:proofErr w:type="spellEnd"/>
      <w:r w:rsidRPr="004B3580">
        <w:rPr>
          <w:rFonts w:ascii="Times New Roman" w:hAnsi="Times New Roman" w:cs="Times New Roman"/>
          <w:b/>
          <w:sz w:val="28"/>
          <w:szCs w:val="28"/>
        </w:rPr>
        <w:t xml:space="preserve">/ </w:t>
      </w:r>
      <w:proofErr w:type="spellStart"/>
      <w:r w:rsidRPr="004B3580">
        <w:rPr>
          <w:rFonts w:ascii="Times New Roman" w:hAnsi="Times New Roman" w:cs="Times New Roman"/>
          <w:b/>
          <w:sz w:val="28"/>
          <w:szCs w:val="28"/>
        </w:rPr>
        <w:t>luna</w:t>
      </w:r>
      <w:proofErr w:type="spellEnd"/>
      <w:r w:rsidRPr="004B3580">
        <w:rPr>
          <w:rFonts w:ascii="Times New Roman" w:hAnsi="Times New Roman" w:cs="Times New Roman"/>
          <w:b/>
          <w:sz w:val="28"/>
          <w:szCs w:val="28"/>
        </w:rPr>
        <w:t>.</w:t>
      </w:r>
    </w:p>
    <w:p w:rsidR="004F3AA3" w:rsidRDefault="004F3AA3" w:rsidP="004F3AA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Taxa </w:t>
      </w:r>
      <w:proofErr w:type="spellStart"/>
      <w:r>
        <w:rPr>
          <w:rFonts w:ascii="Times New Roman" w:hAnsi="Times New Roman" w:cs="Times New Roman"/>
          <w:sz w:val="28"/>
          <w:szCs w:val="28"/>
        </w:rPr>
        <w:t>Caiet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sarcini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50 lei.</w:t>
      </w:r>
    </w:p>
    <w:p w:rsidR="004F3AA3" w:rsidRDefault="004F3AA3" w:rsidP="004F3A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Art.5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desemneaza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face parte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comisia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evaluare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ofertelor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reprezentantii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local </w:t>
      </w:r>
      <w:proofErr w:type="spellStart"/>
      <w:r>
        <w:rPr>
          <w:rFonts w:ascii="Times New Roman" w:hAnsi="Times New Roman" w:cs="Times New Roman"/>
          <w:sz w:val="28"/>
          <w:szCs w:val="28"/>
        </w:rPr>
        <w:t>astfel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4F3AA3" w:rsidRDefault="004F3AA3" w:rsidP="004F3A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D-</w:t>
      </w:r>
      <w:proofErr w:type="spell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r>
        <w:rPr>
          <w:rFonts w:ascii="Times New Roman" w:hAnsi="Times New Roman" w:cs="Times New Roman"/>
          <w:sz w:val="28"/>
          <w:szCs w:val="28"/>
        </w:rPr>
        <w:t>/Dl______________________;</w:t>
      </w:r>
    </w:p>
    <w:p w:rsidR="004F3AA3" w:rsidRDefault="004F3AA3" w:rsidP="004F3A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D-</w:t>
      </w:r>
      <w:proofErr w:type="spell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r>
        <w:rPr>
          <w:rFonts w:ascii="Times New Roman" w:hAnsi="Times New Roman" w:cs="Times New Roman"/>
          <w:sz w:val="28"/>
          <w:szCs w:val="28"/>
        </w:rPr>
        <w:t>/Dl______________________.</w:t>
      </w:r>
      <w:proofErr w:type="gramEnd"/>
    </w:p>
    <w:p w:rsidR="004F3AA3" w:rsidRDefault="004F3AA3" w:rsidP="004F3A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Art.6 – Se </w:t>
      </w:r>
      <w:proofErr w:type="spellStart"/>
      <w:r>
        <w:rPr>
          <w:rFonts w:ascii="Times New Roman" w:hAnsi="Times New Roman" w:cs="Times New Roman"/>
          <w:sz w:val="28"/>
          <w:szCs w:val="28"/>
        </w:rPr>
        <w:t>desemneaza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membrii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supleanti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face parte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comisia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evaluare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reprezentantii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local </w:t>
      </w:r>
      <w:proofErr w:type="spellStart"/>
      <w:r>
        <w:rPr>
          <w:rFonts w:ascii="Times New Roman" w:hAnsi="Times New Roman" w:cs="Times New Roman"/>
          <w:sz w:val="28"/>
          <w:szCs w:val="28"/>
        </w:rPr>
        <w:t>astfel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4F3AA3" w:rsidRDefault="004F3AA3" w:rsidP="004F3A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D-</w:t>
      </w:r>
      <w:proofErr w:type="spell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r>
        <w:rPr>
          <w:rFonts w:ascii="Times New Roman" w:hAnsi="Times New Roman" w:cs="Times New Roman"/>
          <w:sz w:val="28"/>
          <w:szCs w:val="28"/>
        </w:rPr>
        <w:t>/Dl.______________________;</w:t>
      </w:r>
    </w:p>
    <w:p w:rsidR="004F3AA3" w:rsidRDefault="004F3AA3" w:rsidP="004F3A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D-</w:t>
      </w:r>
      <w:proofErr w:type="spell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gramStart"/>
      <w:r>
        <w:rPr>
          <w:rFonts w:ascii="Times New Roman" w:hAnsi="Times New Roman" w:cs="Times New Roman"/>
          <w:sz w:val="28"/>
          <w:szCs w:val="28"/>
        </w:rPr>
        <w:t>Dl .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______________________.</w:t>
      </w:r>
    </w:p>
    <w:p w:rsidR="004F3AA3" w:rsidRDefault="004F3AA3" w:rsidP="004F3A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Art.7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imputerniceste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primarul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Draganesti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semnarea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inchiriere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masurilor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necesare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aducerea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indeplinire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hotarari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F3AA3" w:rsidRDefault="004F3AA3" w:rsidP="004F3A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Art.8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Secretarul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general al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asigura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comunicarea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hotarari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autoritatilor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interesate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site-</w:t>
      </w:r>
      <w:proofErr w:type="spellStart"/>
      <w:r>
        <w:rPr>
          <w:rFonts w:ascii="Times New Roman" w:hAnsi="Times New Roman" w:cs="Times New Roman"/>
          <w:sz w:val="28"/>
          <w:szCs w:val="28"/>
        </w:rPr>
        <w:t>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F3AA3" w:rsidRDefault="004F3AA3" w:rsidP="004F3A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3AA3" w:rsidRDefault="004F3AA3" w:rsidP="004F3A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3AA3" w:rsidRDefault="004F3AA3" w:rsidP="004F3A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I N I T I A T O R,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Contrasemneaza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legalitate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4F3AA3" w:rsidRDefault="004F3AA3" w:rsidP="004F3A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P R I M A R,                                    SECRETAR GENERAL,</w:t>
      </w:r>
    </w:p>
    <w:p w:rsidR="004F3AA3" w:rsidRDefault="004F3AA3" w:rsidP="004F3A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ION NECHIFOR                                 CRISTINA GAINA </w:t>
      </w:r>
    </w:p>
    <w:p w:rsidR="004F3AA3" w:rsidRDefault="004F3AA3" w:rsidP="004F3A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3AA3" w:rsidRDefault="004F3AA3" w:rsidP="004F3A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3AA3" w:rsidRDefault="004F3AA3" w:rsidP="004F3A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3AA3" w:rsidRDefault="004F3AA3" w:rsidP="004F3A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3AA3" w:rsidRDefault="004F3AA3" w:rsidP="004F3A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3AA3" w:rsidRDefault="004F3AA3" w:rsidP="004F3A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3AA3" w:rsidRDefault="004F3AA3" w:rsidP="004F3A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54D5" w:rsidRDefault="001254D5"/>
    <w:sectPr w:rsidR="001254D5" w:rsidSect="004F3AA3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22576"/>
    <w:multiLevelType w:val="hybridMultilevel"/>
    <w:tmpl w:val="07BC2490"/>
    <w:lvl w:ilvl="0" w:tplc="5D32B276">
      <w:start w:val="1"/>
      <w:numFmt w:val="decimal"/>
      <w:lvlText w:val="(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534667CD"/>
    <w:multiLevelType w:val="hybridMultilevel"/>
    <w:tmpl w:val="85209EBC"/>
    <w:lvl w:ilvl="0" w:tplc="37AC3564">
      <w:numFmt w:val="bullet"/>
      <w:lvlText w:val="-"/>
      <w:lvlJc w:val="left"/>
      <w:pPr>
        <w:ind w:left="5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AA3"/>
    <w:rsid w:val="001140EB"/>
    <w:rsid w:val="001254D5"/>
    <w:rsid w:val="004F3AA3"/>
    <w:rsid w:val="00C442BA"/>
    <w:rsid w:val="00D31F15"/>
    <w:rsid w:val="00DD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AA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3A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4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0EB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AA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3A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4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0EB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497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2025-04-16T08:49:00Z</cp:lastPrinted>
  <dcterms:created xsi:type="dcterms:W3CDTF">2025-04-14T08:09:00Z</dcterms:created>
  <dcterms:modified xsi:type="dcterms:W3CDTF">2025-04-16T08:49:00Z</dcterms:modified>
</cp:coreProperties>
</file>