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6B" w:rsidRDefault="00D2257E" w:rsidP="00C45E68">
      <w:pPr>
        <w:jc w:val="center"/>
      </w:pPr>
      <w:r>
        <w:t>ROMANIA</w:t>
      </w:r>
    </w:p>
    <w:p w:rsidR="00574D65" w:rsidRDefault="00D2257E" w:rsidP="00C45E68">
      <w:pPr>
        <w:jc w:val="center"/>
      </w:pPr>
      <w:r>
        <w:t xml:space="preserve">JUDETUL </w:t>
      </w:r>
      <w:r w:rsidR="00574D65">
        <w:t>NEAMT</w:t>
      </w:r>
    </w:p>
    <w:p w:rsidR="00C64E6B" w:rsidRDefault="00D2257E" w:rsidP="00C45E68">
      <w:pPr>
        <w:jc w:val="center"/>
      </w:pPr>
      <w:r>
        <w:t xml:space="preserve">COMUNA </w:t>
      </w:r>
      <w:r w:rsidR="00574D65">
        <w:t>DRAGANESTI</w:t>
      </w:r>
    </w:p>
    <w:p w:rsidR="00C64E6B" w:rsidRDefault="00C64E6B" w:rsidP="00C45E68">
      <w:pPr>
        <w:jc w:val="center"/>
        <w:rPr>
          <w:sz w:val="23"/>
        </w:rPr>
      </w:pPr>
    </w:p>
    <w:p w:rsidR="00C64E6B" w:rsidRDefault="00574D65" w:rsidP="00C45E68">
      <w:pPr>
        <w:jc w:val="center"/>
      </w:pPr>
      <w:r>
        <w:t xml:space="preserve">D I S P O Z </w:t>
      </w:r>
      <w:r w:rsidR="00D2257E">
        <w:t>I</w:t>
      </w:r>
      <w:r>
        <w:t xml:space="preserve"> </w:t>
      </w:r>
      <w:r w:rsidR="00D2257E">
        <w:t>T</w:t>
      </w:r>
      <w:r>
        <w:t xml:space="preserve"> </w:t>
      </w:r>
      <w:r w:rsidR="00D2257E">
        <w:t>I</w:t>
      </w:r>
      <w:r>
        <w:t xml:space="preserve"> </w:t>
      </w:r>
      <w:r w:rsidR="00D2257E">
        <w:t>A</w:t>
      </w:r>
    </w:p>
    <w:p w:rsidR="00574D65" w:rsidRDefault="00574D65" w:rsidP="00C45E68">
      <w:pPr>
        <w:jc w:val="center"/>
      </w:pPr>
      <w:r>
        <w:t>NR.118 DIN 30.06.2022</w:t>
      </w:r>
    </w:p>
    <w:p w:rsidR="00C64E6B" w:rsidRDefault="00D2257E" w:rsidP="00C45E68">
      <w:pPr>
        <w:jc w:val="center"/>
        <w:rPr>
          <w:w w:val="105"/>
        </w:rPr>
      </w:pPr>
      <w:r>
        <w:rPr>
          <w:w w:val="105"/>
        </w:rPr>
        <w:t>privind incetarea dreptului la supliment pentru combustibili solizi sau</w:t>
      </w:r>
      <w:r>
        <w:rPr>
          <w:spacing w:val="-1"/>
          <w:w w:val="105"/>
        </w:rPr>
        <w:t xml:space="preserve"> </w:t>
      </w:r>
      <w:r w:rsidR="00574D65">
        <w:rPr>
          <w:w w:val="105"/>
        </w:rPr>
        <w:t xml:space="preserve">petrolieri </w:t>
      </w:r>
      <w:r w:rsidR="000A08CF">
        <w:rPr>
          <w:w w:val="105"/>
        </w:rPr>
        <w:t>si supliment de energie</w:t>
      </w:r>
    </w:p>
    <w:p w:rsidR="00574D65" w:rsidRDefault="00574D65" w:rsidP="00574D65">
      <w:pPr>
        <w:pStyle w:val="BodyText"/>
        <w:spacing w:line="254" w:lineRule="auto"/>
        <w:ind w:left="3969" w:right="624" w:hanging="3658"/>
      </w:pPr>
    </w:p>
    <w:p w:rsidR="00C64E6B" w:rsidRDefault="00574D65" w:rsidP="00574D65">
      <w:r>
        <w:rPr>
          <w:w w:val="105"/>
        </w:rPr>
        <w:t xml:space="preserve">     Nechifor Ion - Primarul comunei</w:t>
      </w:r>
      <w:r>
        <w:rPr>
          <w:spacing w:val="-1"/>
          <w:w w:val="105"/>
        </w:rPr>
        <w:t xml:space="preserve"> </w:t>
      </w:r>
      <w:r>
        <w:rPr>
          <w:w w:val="105"/>
        </w:rPr>
        <w:t>Draganesti</w:t>
      </w:r>
      <w:r w:rsidR="00D2257E">
        <w:rPr>
          <w:w w:val="105"/>
        </w:rPr>
        <w:t xml:space="preserve">,jud. </w:t>
      </w:r>
      <w:r>
        <w:rPr>
          <w:w w:val="105"/>
        </w:rPr>
        <w:t>Neamt</w:t>
      </w:r>
      <w:r w:rsidR="00D2257E">
        <w:rPr>
          <w:w w:val="105"/>
        </w:rPr>
        <w:t xml:space="preserve">, </w:t>
      </w:r>
    </w:p>
    <w:p w:rsidR="00C64E6B" w:rsidRDefault="00D2257E" w:rsidP="00574D65">
      <w:pPr>
        <w:pStyle w:val="BodyText"/>
        <w:spacing w:line="205" w:lineRule="exact"/>
        <w:ind w:left="822"/>
      </w:pPr>
      <w:r>
        <w:rPr>
          <w:color w:val="2D2D2D"/>
          <w:w w:val="105"/>
        </w:rPr>
        <w:t>Avand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 xml:space="preserve">vedere </w:t>
      </w:r>
      <w:r>
        <w:rPr>
          <w:color w:val="2D2D2D"/>
          <w:spacing w:val="-10"/>
          <w:w w:val="105"/>
        </w:rPr>
        <w:t>:</w:t>
      </w:r>
    </w:p>
    <w:p w:rsidR="00C64E6B" w:rsidRDefault="00574D65" w:rsidP="00574D65">
      <w:pPr>
        <w:pStyle w:val="ListParagraph"/>
        <w:numPr>
          <w:ilvl w:val="0"/>
          <w:numId w:val="1"/>
        </w:numPr>
        <w:tabs>
          <w:tab w:val="left" w:pos="1078"/>
        </w:tabs>
        <w:spacing w:before="11" w:line="252" w:lineRule="exact"/>
        <w:ind w:left="1077" w:hanging="259"/>
        <w:jc w:val="left"/>
        <w:rPr>
          <w:color w:val="2D2D2D"/>
        </w:rPr>
      </w:pPr>
      <w:r>
        <w:rPr>
          <w:color w:val="2D2D2D"/>
          <w:w w:val="105"/>
        </w:rPr>
        <w:t xml:space="preserve">Certificatul de deces seria </w:t>
      </w:r>
      <w:r w:rsidR="0034095C">
        <w:rPr>
          <w:color w:val="2D2D2D"/>
          <w:w w:val="105"/>
        </w:rPr>
        <w:t>D.11 nr.992081</w:t>
      </w:r>
      <w:r w:rsidR="00D2257E">
        <w:rPr>
          <w:color w:val="2D2D2D"/>
          <w:spacing w:val="7"/>
          <w:w w:val="105"/>
        </w:rPr>
        <w:t xml:space="preserve"> </w:t>
      </w:r>
      <w:r w:rsidR="00D2257E">
        <w:rPr>
          <w:color w:val="2D2D2D"/>
          <w:spacing w:val="-10"/>
          <w:w w:val="105"/>
        </w:rPr>
        <w:t>;</w:t>
      </w:r>
    </w:p>
    <w:p w:rsidR="00C64E6B" w:rsidRDefault="00D2257E" w:rsidP="00574D65">
      <w:pPr>
        <w:pStyle w:val="ListParagraph"/>
        <w:numPr>
          <w:ilvl w:val="0"/>
          <w:numId w:val="1"/>
        </w:numPr>
        <w:tabs>
          <w:tab w:val="left" w:pos="994"/>
        </w:tabs>
        <w:spacing w:line="249" w:lineRule="auto"/>
        <w:ind w:right="216" w:firstLine="286"/>
        <w:jc w:val="left"/>
        <w:rPr>
          <w:color w:val="2D2D2D"/>
        </w:rPr>
      </w:pPr>
      <w:r>
        <w:rPr>
          <w:color w:val="2D2D2D"/>
          <w:w w:val="105"/>
        </w:rPr>
        <w:t xml:space="preserve">Prevederile legii </w:t>
      </w:r>
      <w:r>
        <w:rPr>
          <w:color w:val="2D2D2D"/>
          <w:w w:val="105"/>
          <w:sz w:val="24"/>
        </w:rPr>
        <w:t xml:space="preserve">nr. </w:t>
      </w:r>
      <w:r>
        <w:rPr>
          <w:color w:val="2D2D2D"/>
          <w:w w:val="105"/>
        </w:rPr>
        <w:t xml:space="preserve">226/2001 </w:t>
      </w:r>
      <w:r w:rsidR="0034095C">
        <w:rPr>
          <w:color w:val="2D2D2D"/>
          <w:w w:val="105"/>
        </w:rPr>
        <w:t>p</w:t>
      </w:r>
      <w:r>
        <w:rPr>
          <w:color w:val="2D2D2D"/>
          <w:w w:val="105"/>
        </w:rPr>
        <w:t>rivind stabilirea masurilor de protectie sociala pentru consumatorul vulnerabil de energie, cu modificarile</w:t>
      </w:r>
      <w:r>
        <w:rPr>
          <w:color w:val="2D2D2D"/>
          <w:spacing w:val="80"/>
          <w:w w:val="105"/>
        </w:rPr>
        <w:t xml:space="preserve"> </w:t>
      </w:r>
      <w:r w:rsidR="0034095C" w:rsidRPr="0034095C">
        <w:t>s</w:t>
      </w:r>
      <w:r w:rsidRPr="0034095C">
        <w:t>i</w:t>
      </w:r>
      <w:r>
        <w:rPr>
          <w:color w:val="2D2D2D"/>
          <w:w w:val="105"/>
        </w:rPr>
        <w:t xml:space="preserve"> completarile ulterioare;</w:t>
      </w:r>
    </w:p>
    <w:p w:rsidR="00C64E6B" w:rsidRDefault="00D2257E" w:rsidP="00574D65">
      <w:pPr>
        <w:pStyle w:val="ListParagraph"/>
        <w:numPr>
          <w:ilvl w:val="0"/>
          <w:numId w:val="1"/>
        </w:numPr>
        <w:tabs>
          <w:tab w:val="left" w:pos="1032"/>
        </w:tabs>
        <w:spacing w:before="6" w:line="254" w:lineRule="auto"/>
        <w:ind w:left="513" w:right="190" w:firstLine="301"/>
        <w:jc w:val="left"/>
        <w:rPr>
          <w:color w:val="494949"/>
        </w:rPr>
      </w:pPr>
      <w:r>
        <w:rPr>
          <w:color w:val="2D2D2D"/>
          <w:w w:val="105"/>
        </w:rPr>
        <w:t>Prevederile HG</w:t>
      </w:r>
      <w:r>
        <w:rPr>
          <w:color w:val="2D2D2D"/>
          <w:spacing w:val="-10"/>
          <w:w w:val="105"/>
        </w:rPr>
        <w:t xml:space="preserve"> </w:t>
      </w:r>
      <w:r>
        <w:rPr>
          <w:rFonts w:ascii="Arial" w:hAnsi="Arial"/>
          <w:color w:val="2D2D2D"/>
          <w:w w:val="105"/>
          <w:sz w:val="21"/>
        </w:rPr>
        <w:t>nr.</w:t>
      </w:r>
      <w:r>
        <w:rPr>
          <w:rFonts w:ascii="Arial" w:hAnsi="Arial"/>
          <w:color w:val="2D2D2D"/>
          <w:spacing w:val="17"/>
          <w:w w:val="105"/>
          <w:sz w:val="21"/>
        </w:rPr>
        <w:t xml:space="preserve"> </w:t>
      </w:r>
      <w:r>
        <w:rPr>
          <w:color w:val="2D2D2D"/>
          <w:w w:val="105"/>
        </w:rPr>
        <w:t>1073 din 4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octombrie 2021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pentru</w:t>
      </w:r>
      <w:r>
        <w:rPr>
          <w:color w:val="2D2D2D"/>
          <w:spacing w:val="19"/>
          <w:w w:val="105"/>
        </w:rPr>
        <w:t xml:space="preserve"> </w:t>
      </w:r>
      <w:r>
        <w:rPr>
          <w:color w:val="2D2D2D"/>
          <w:w w:val="105"/>
        </w:rPr>
        <w:t>aprobarea</w:t>
      </w:r>
      <w:r>
        <w:rPr>
          <w:color w:val="2D2D2D"/>
          <w:spacing w:val="32"/>
          <w:w w:val="105"/>
        </w:rPr>
        <w:t xml:space="preserve"> </w:t>
      </w:r>
      <w:r w:rsidR="000A08CF">
        <w:rPr>
          <w:color w:val="2D2D2D"/>
          <w:w w:val="105"/>
        </w:rPr>
        <w:t>Norm</w:t>
      </w:r>
      <w:r>
        <w:rPr>
          <w:color w:val="2D2D2D"/>
          <w:w w:val="105"/>
        </w:rPr>
        <w:t>elor</w:t>
      </w:r>
      <w:r>
        <w:rPr>
          <w:color w:val="2D2D2D"/>
          <w:spacing w:val="30"/>
          <w:w w:val="105"/>
        </w:rPr>
        <w:t xml:space="preserve"> </w:t>
      </w:r>
      <w:r>
        <w:rPr>
          <w:color w:val="2D2D2D"/>
          <w:w w:val="105"/>
        </w:rPr>
        <w:t>metodologice</w:t>
      </w:r>
      <w:r>
        <w:rPr>
          <w:color w:val="2D2D2D"/>
          <w:spacing w:val="22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 xml:space="preserve">aplicare </w:t>
      </w:r>
      <w:r>
        <w:rPr>
          <w:rFonts w:ascii="Arial" w:hAnsi="Arial"/>
          <w:color w:val="2D2D2D"/>
          <w:w w:val="105"/>
          <w:sz w:val="20"/>
        </w:rPr>
        <w:t xml:space="preserve">a </w:t>
      </w:r>
      <w:r>
        <w:rPr>
          <w:color w:val="2D2D2D"/>
          <w:w w:val="105"/>
        </w:rPr>
        <w:t>prevederilor Legii. Nr. 226/2001 rivind stabilirea masurilor de protectie socialii pentru consumatorul vulnerabil de energie, cu modificiirile</w:t>
      </w:r>
      <w:r>
        <w:rPr>
          <w:color w:val="2D2D2D"/>
          <w:spacing w:val="40"/>
          <w:w w:val="105"/>
        </w:rPr>
        <w:t xml:space="preserve"> </w:t>
      </w:r>
      <w:r w:rsidR="000A08CF" w:rsidRPr="000A08CF">
        <w:t>s</w:t>
      </w:r>
      <w:r w:rsidRPr="000A08CF">
        <w:t>i</w:t>
      </w:r>
      <w:r>
        <w:rPr>
          <w:color w:val="2D2D2D"/>
          <w:w w:val="105"/>
        </w:rPr>
        <w:t xml:space="preserve"> completarile ulterioare;</w:t>
      </w:r>
    </w:p>
    <w:p w:rsidR="00C64E6B" w:rsidRDefault="00C64E6B" w:rsidP="00574D65">
      <w:pPr>
        <w:pStyle w:val="BodyText"/>
        <w:spacing w:before="6"/>
        <w:rPr>
          <w:sz w:val="21"/>
        </w:rPr>
      </w:pPr>
    </w:p>
    <w:p w:rsidR="00C64E6B" w:rsidRDefault="00D2257E" w:rsidP="00574D65">
      <w:pPr>
        <w:spacing w:before="1" w:line="254" w:lineRule="auto"/>
        <w:ind w:left="779" w:firstLine="355"/>
        <w:rPr>
          <w:b/>
        </w:rPr>
      </w:pPr>
      <w:r>
        <w:rPr>
          <w:color w:val="2D2D2D"/>
          <w:w w:val="105"/>
        </w:rPr>
        <w:t>In temeiul</w:t>
      </w:r>
      <w:r>
        <w:rPr>
          <w:color w:val="2D2D2D"/>
          <w:spacing w:val="37"/>
          <w:w w:val="105"/>
        </w:rPr>
        <w:t xml:space="preserve"> </w:t>
      </w:r>
      <w:r>
        <w:rPr>
          <w:color w:val="2D2D2D"/>
          <w:w w:val="105"/>
        </w:rPr>
        <w:t>art.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196</w:t>
      </w:r>
      <w:r>
        <w:rPr>
          <w:color w:val="2D2D2D"/>
          <w:spacing w:val="25"/>
          <w:w w:val="105"/>
        </w:rPr>
        <w:t xml:space="preserve"> </w:t>
      </w:r>
      <w:r>
        <w:rPr>
          <w:color w:val="2D2D2D"/>
          <w:w w:val="105"/>
        </w:rPr>
        <w:t>alin.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(1), lit. b)</w:t>
      </w:r>
      <w:r>
        <w:rPr>
          <w:color w:val="2D2D2D"/>
          <w:spacing w:val="18"/>
          <w:w w:val="105"/>
        </w:rPr>
        <w:t xml:space="preserve"> </w:t>
      </w:r>
      <w:r>
        <w:rPr>
          <w:color w:val="2D2D2D"/>
          <w:w w:val="105"/>
        </w:rPr>
        <w:t>coroborat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cu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art.197</w:t>
      </w:r>
      <w:r>
        <w:rPr>
          <w:color w:val="2D2D2D"/>
          <w:spacing w:val="30"/>
          <w:w w:val="105"/>
        </w:rPr>
        <w:t xml:space="preserve"> </w:t>
      </w:r>
      <w:r>
        <w:rPr>
          <w:color w:val="2D2D2D"/>
          <w:w w:val="105"/>
        </w:rPr>
        <w:t>alin</w:t>
      </w:r>
      <w:r>
        <w:rPr>
          <w:color w:val="2D2D2D"/>
          <w:spacing w:val="20"/>
          <w:w w:val="105"/>
        </w:rPr>
        <w:t xml:space="preserve"> </w:t>
      </w:r>
      <w:r>
        <w:rPr>
          <w:rFonts w:ascii="Arial"/>
          <w:color w:val="2D2D2D"/>
          <w:w w:val="105"/>
        </w:rPr>
        <w:t>(I)</w:t>
      </w:r>
      <w:r>
        <w:rPr>
          <w:rFonts w:ascii="Arial"/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 xml:space="preserve">si </w:t>
      </w:r>
      <w:r>
        <w:rPr>
          <w:color w:val="2D2D2D"/>
          <w:w w:val="105"/>
        </w:rPr>
        <w:t>(4)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si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art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199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alin</w:t>
      </w:r>
      <w:r>
        <w:rPr>
          <w:color w:val="2D2D2D"/>
          <w:spacing w:val="24"/>
          <w:w w:val="105"/>
        </w:rPr>
        <w:t xml:space="preserve"> </w:t>
      </w:r>
      <w:r>
        <w:rPr>
          <w:color w:val="2D2D2D"/>
          <w:w w:val="105"/>
        </w:rPr>
        <w:t>(1)</w:t>
      </w:r>
      <w:r>
        <w:rPr>
          <w:color w:val="2D2D2D"/>
          <w:spacing w:val="18"/>
          <w:w w:val="105"/>
        </w:rPr>
        <w:t xml:space="preserve"> </w:t>
      </w:r>
      <w:r>
        <w:rPr>
          <w:color w:val="2D2D2D"/>
          <w:w w:val="105"/>
        </w:rPr>
        <w:t>din</w:t>
      </w:r>
      <w:r>
        <w:rPr>
          <w:color w:val="2D2D2D"/>
          <w:spacing w:val="24"/>
          <w:w w:val="105"/>
        </w:rPr>
        <w:t xml:space="preserve"> </w:t>
      </w:r>
      <w:r>
        <w:rPr>
          <w:color w:val="2D2D2D"/>
          <w:w w:val="105"/>
        </w:rPr>
        <w:t xml:space="preserve">OUG 57/2019 </w:t>
      </w:r>
      <w:r>
        <w:rPr>
          <w:b/>
          <w:color w:val="2D2D2D"/>
          <w:w w:val="105"/>
        </w:rPr>
        <w:t>privind Codul administrativ.</w:t>
      </w:r>
    </w:p>
    <w:p w:rsidR="00C64E6B" w:rsidRDefault="00C64E6B" w:rsidP="00574D65">
      <w:pPr>
        <w:pStyle w:val="BodyText"/>
        <w:rPr>
          <w:b/>
          <w:sz w:val="24"/>
        </w:rPr>
      </w:pPr>
    </w:p>
    <w:p w:rsidR="00C64E6B" w:rsidRDefault="00C64E6B" w:rsidP="00574D65">
      <w:pPr>
        <w:pStyle w:val="BodyText"/>
        <w:rPr>
          <w:b/>
          <w:sz w:val="24"/>
        </w:rPr>
      </w:pPr>
    </w:p>
    <w:p w:rsidR="00C64E6B" w:rsidRDefault="00574D65" w:rsidP="00574D65">
      <w:pPr>
        <w:jc w:val="center"/>
      </w:pPr>
      <w:r>
        <w:rPr>
          <w:w w:val="105"/>
        </w:rPr>
        <w:t>DISPUN</w:t>
      </w:r>
      <w:r w:rsidR="00D2257E">
        <w:rPr>
          <w:w w:val="105"/>
        </w:rPr>
        <w:t>:</w:t>
      </w:r>
    </w:p>
    <w:p w:rsidR="00C64E6B" w:rsidRDefault="00C64E6B" w:rsidP="00574D65">
      <w:pPr>
        <w:pStyle w:val="BodyText"/>
        <w:spacing w:before="4"/>
        <w:rPr>
          <w:b/>
          <w:sz w:val="24"/>
        </w:rPr>
      </w:pPr>
    </w:p>
    <w:p w:rsidR="00C64E6B" w:rsidRDefault="00D2257E" w:rsidP="00574D65">
      <w:pPr>
        <w:tabs>
          <w:tab w:val="left" w:pos="7137"/>
        </w:tabs>
        <w:spacing w:line="249" w:lineRule="auto"/>
        <w:ind w:left="498" w:right="107" w:firstLine="454"/>
        <w:rPr>
          <w:b/>
          <w:i/>
          <w:sz w:val="23"/>
        </w:rPr>
      </w:pPr>
      <w:r>
        <w:rPr>
          <w:b/>
          <w:color w:val="2D2D2D"/>
          <w:w w:val="105"/>
        </w:rPr>
        <w:t xml:space="preserve">Art. 1 </w:t>
      </w:r>
      <w:r>
        <w:rPr>
          <w:color w:val="2D2D2D"/>
          <w:w w:val="105"/>
        </w:rPr>
        <w:t xml:space="preserve">- Incepand cu data de </w:t>
      </w:r>
      <w:r w:rsidR="00574D65">
        <w:rPr>
          <w:b/>
          <w:color w:val="2D2D2D"/>
          <w:w w:val="105"/>
        </w:rPr>
        <w:t>01.06</w:t>
      </w:r>
      <w:r>
        <w:rPr>
          <w:b/>
          <w:color w:val="2D2D2D"/>
          <w:w w:val="105"/>
        </w:rPr>
        <w:t xml:space="preserve">.2022 </w:t>
      </w:r>
      <w:r>
        <w:rPr>
          <w:color w:val="2D2D2D"/>
          <w:w w:val="105"/>
        </w:rPr>
        <w:t xml:space="preserve">inceteaza dreptul la supliment pentru combustibili </w:t>
      </w:r>
      <w:r w:rsidR="00574D65">
        <w:rPr>
          <w:color w:val="2D2D2D"/>
          <w:w w:val="105"/>
        </w:rPr>
        <w:t>solizi sau petrolieri</w:t>
      </w:r>
      <w:r w:rsidR="000A08CF">
        <w:rPr>
          <w:color w:val="2D2D2D"/>
          <w:w w:val="105"/>
        </w:rPr>
        <w:t xml:space="preserve"> si supliment de energie, </w:t>
      </w:r>
      <w:r w:rsidR="00574D65">
        <w:rPr>
          <w:color w:val="2D2D2D"/>
          <w:w w:val="105"/>
        </w:rPr>
        <w:t xml:space="preserve"> pentru domnul </w:t>
      </w:r>
      <w:r w:rsidR="0034095C">
        <w:rPr>
          <w:color w:val="2D2D2D"/>
          <w:w w:val="105"/>
        </w:rPr>
        <w:t>Macsim Ion</w:t>
      </w:r>
      <w:r w:rsidR="00574D65">
        <w:rPr>
          <w:color w:val="2D2D2D"/>
          <w:w w:val="105"/>
        </w:rPr>
        <w:t xml:space="preserve"> </w:t>
      </w:r>
      <w:r>
        <w:rPr>
          <w:color w:val="2D2D2D"/>
          <w:w w:val="105"/>
        </w:rPr>
        <w:t xml:space="preserve">, </w:t>
      </w:r>
      <w:r>
        <w:rPr>
          <w:b/>
          <w:color w:val="2D2D2D"/>
          <w:w w:val="105"/>
        </w:rPr>
        <w:t>CNP</w:t>
      </w:r>
      <w:r w:rsidR="0034095C">
        <w:rPr>
          <w:b/>
          <w:color w:val="2D2D2D"/>
          <w:w w:val="105"/>
        </w:rPr>
        <w:t xml:space="preserve"> 1690119274814</w:t>
      </w:r>
      <w:r w:rsidR="0034095C">
        <w:rPr>
          <w:b/>
          <w:color w:val="2D2D2D"/>
        </w:rPr>
        <w:t xml:space="preserve"> - </w:t>
      </w:r>
      <w:r w:rsidR="00574D65">
        <w:rPr>
          <w:b/>
          <w:i/>
          <w:color w:val="2D2D2D"/>
          <w:w w:val="105"/>
          <w:sz w:val="23"/>
        </w:rPr>
        <w:t>motivul</w:t>
      </w:r>
      <w:r>
        <w:rPr>
          <w:b/>
          <w:i/>
          <w:color w:val="2D2D2D"/>
          <w:spacing w:val="-2"/>
          <w:w w:val="105"/>
          <w:sz w:val="23"/>
        </w:rPr>
        <w:t xml:space="preserve"> </w:t>
      </w:r>
      <w:r w:rsidR="00574D65">
        <w:rPr>
          <w:b/>
          <w:i/>
          <w:color w:val="2D2D2D"/>
          <w:w w:val="105"/>
          <w:sz w:val="23"/>
        </w:rPr>
        <w:t>fiind decesul</w:t>
      </w:r>
      <w:r>
        <w:rPr>
          <w:b/>
          <w:i/>
          <w:color w:val="2D2D2D"/>
          <w:w w:val="105"/>
          <w:sz w:val="23"/>
        </w:rPr>
        <w:t>.</w:t>
      </w:r>
    </w:p>
    <w:p w:rsidR="00C64E6B" w:rsidRDefault="00D2257E" w:rsidP="00574D65">
      <w:pPr>
        <w:pStyle w:val="BodyText"/>
        <w:spacing w:line="247" w:lineRule="auto"/>
        <w:ind w:left="494" w:right="110" w:firstLine="361"/>
      </w:pPr>
      <w:r>
        <w:rPr>
          <w:b/>
          <w:color w:val="2D2D2D"/>
          <w:w w:val="105"/>
        </w:rPr>
        <w:t xml:space="preserve">Art. 2 </w:t>
      </w:r>
      <w:r>
        <w:rPr>
          <w:color w:val="828282"/>
          <w:w w:val="105"/>
        </w:rPr>
        <w:t>-</w:t>
      </w:r>
      <w:r>
        <w:rPr>
          <w:color w:val="828282"/>
          <w:spacing w:val="40"/>
          <w:w w:val="105"/>
        </w:rPr>
        <w:t xml:space="preserve"> </w:t>
      </w:r>
      <w:r w:rsidR="00574D65">
        <w:rPr>
          <w:color w:val="2D2D2D"/>
          <w:w w:val="105"/>
        </w:rPr>
        <w:t>I</w:t>
      </w:r>
      <w:r>
        <w:rPr>
          <w:color w:val="2D2D2D"/>
          <w:w w:val="105"/>
        </w:rPr>
        <w:t xml:space="preserve">mpotriva prezentei dispozitii se poate depune contestatie, </w:t>
      </w:r>
      <w:r w:rsidR="00574D65">
        <w:rPr>
          <w:color w:val="2D2D2D"/>
          <w:w w:val="105"/>
          <w:sz w:val="21"/>
        </w:rPr>
        <w:t>i</w:t>
      </w:r>
      <w:r>
        <w:rPr>
          <w:color w:val="2D2D2D"/>
          <w:w w:val="105"/>
          <w:sz w:val="21"/>
        </w:rPr>
        <w:t xml:space="preserve">n </w:t>
      </w:r>
      <w:r>
        <w:rPr>
          <w:color w:val="2D2D2D"/>
          <w:w w:val="105"/>
        </w:rPr>
        <w:t xml:space="preserve">termen de </w:t>
      </w:r>
      <w:r>
        <w:rPr>
          <w:color w:val="2D2D2D"/>
          <w:w w:val="105"/>
          <w:sz w:val="21"/>
        </w:rPr>
        <w:t xml:space="preserve">30 </w:t>
      </w:r>
      <w:r>
        <w:rPr>
          <w:color w:val="2D2D2D"/>
          <w:w w:val="105"/>
        </w:rPr>
        <w:t>de zile de la comunicare,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>in</w:t>
      </w:r>
      <w:r>
        <w:rPr>
          <w:color w:val="2D2D2D"/>
          <w:spacing w:val="40"/>
          <w:w w:val="105"/>
          <w:sz w:val="24"/>
        </w:rPr>
        <w:t xml:space="preserve"> </w:t>
      </w:r>
      <w:r>
        <w:rPr>
          <w:color w:val="2D2D2D"/>
          <w:w w:val="105"/>
        </w:rPr>
        <w:t>conditiile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Legii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>nr.</w:t>
      </w:r>
      <w:r>
        <w:rPr>
          <w:color w:val="2D2D2D"/>
          <w:spacing w:val="40"/>
          <w:w w:val="105"/>
          <w:sz w:val="24"/>
        </w:rPr>
        <w:t xml:space="preserve"> </w:t>
      </w:r>
      <w:r>
        <w:rPr>
          <w:color w:val="2D2D2D"/>
          <w:w w:val="105"/>
        </w:rPr>
        <w:t>554/2004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 xml:space="preserve">a </w:t>
      </w:r>
      <w:r>
        <w:rPr>
          <w:color w:val="2D2D2D"/>
          <w:w w:val="105"/>
        </w:rPr>
        <w:t>contenciosului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administrative, cu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modificiirile</w:t>
      </w:r>
      <w:r>
        <w:rPr>
          <w:color w:val="2D2D2D"/>
          <w:spacing w:val="40"/>
          <w:w w:val="105"/>
        </w:rPr>
        <w:t xml:space="preserve"> </w:t>
      </w:r>
      <w:r w:rsidR="00574D65" w:rsidRPr="0034095C">
        <w:t>s</w:t>
      </w:r>
      <w:r w:rsidRPr="0034095C">
        <w:t>i</w:t>
      </w:r>
      <w:r>
        <w:rPr>
          <w:color w:val="2D2D2D"/>
          <w:w w:val="105"/>
          <w:sz w:val="24"/>
        </w:rPr>
        <w:t xml:space="preserve"> </w:t>
      </w:r>
      <w:r>
        <w:rPr>
          <w:color w:val="2D2D2D"/>
          <w:w w:val="105"/>
        </w:rPr>
        <w:t>completarile ulterioare.</w:t>
      </w:r>
    </w:p>
    <w:p w:rsidR="00C64E6B" w:rsidRDefault="00D2257E" w:rsidP="00574D65">
      <w:pPr>
        <w:pStyle w:val="BodyText"/>
        <w:spacing w:before="1" w:line="254" w:lineRule="auto"/>
        <w:ind w:left="489" w:right="174" w:firstLine="361"/>
      </w:pPr>
      <w:r>
        <w:rPr>
          <w:b/>
          <w:color w:val="2D2D2D"/>
          <w:w w:val="105"/>
        </w:rPr>
        <w:t xml:space="preserve">Art. 3 </w:t>
      </w:r>
      <w:r>
        <w:rPr>
          <w:color w:val="494949"/>
          <w:w w:val="105"/>
        </w:rPr>
        <w:t>-</w:t>
      </w:r>
      <w:r>
        <w:rPr>
          <w:color w:val="494949"/>
          <w:spacing w:val="40"/>
          <w:w w:val="105"/>
        </w:rPr>
        <w:t xml:space="preserve"> </w:t>
      </w:r>
      <w:r>
        <w:rPr>
          <w:color w:val="2D2D2D"/>
          <w:w w:val="105"/>
        </w:rPr>
        <w:t xml:space="preserve">Cu ducerea la indeplinire a prezentei dispozitii se insarcineaza compartimentul financiar </w:t>
      </w:r>
      <w:r>
        <w:rPr>
          <w:color w:val="5E5E5E"/>
          <w:w w:val="105"/>
        </w:rPr>
        <w:t xml:space="preserve">- </w:t>
      </w:r>
      <w:r>
        <w:rPr>
          <w:color w:val="2D2D2D"/>
          <w:w w:val="105"/>
        </w:rPr>
        <w:t>contabil</w:t>
      </w:r>
      <w:r>
        <w:rPr>
          <w:color w:val="2D2D2D"/>
          <w:spacing w:val="40"/>
          <w:w w:val="105"/>
        </w:rPr>
        <w:t xml:space="preserve"> </w:t>
      </w:r>
      <w:r w:rsidR="00574D65">
        <w:rPr>
          <w:color w:val="2D2D2D"/>
          <w:spacing w:val="40"/>
          <w:w w:val="105"/>
        </w:rPr>
        <w:t>s</w:t>
      </w:r>
      <w:r>
        <w:rPr>
          <w:color w:val="2D2D2D"/>
          <w:w w:val="105"/>
        </w:rPr>
        <w:t>i compartimentul asistenta social.</w:t>
      </w:r>
    </w:p>
    <w:p w:rsidR="00C64E6B" w:rsidRDefault="00D2257E" w:rsidP="00574D65">
      <w:pPr>
        <w:spacing w:before="1" w:line="254" w:lineRule="auto"/>
        <w:ind w:left="488" w:right="136" w:firstLine="299"/>
        <w:rPr>
          <w:color w:val="2D2D2D"/>
          <w:w w:val="105"/>
        </w:rPr>
      </w:pPr>
      <w:r>
        <w:rPr>
          <w:b/>
          <w:color w:val="2D2D2D"/>
          <w:w w:val="105"/>
        </w:rPr>
        <w:t xml:space="preserve">Art. 4 </w:t>
      </w:r>
      <w:r>
        <w:rPr>
          <w:color w:val="494949"/>
          <w:w w:val="105"/>
        </w:rPr>
        <w:t xml:space="preserve">- </w:t>
      </w:r>
      <w:r>
        <w:rPr>
          <w:color w:val="2D2D2D"/>
          <w:w w:val="105"/>
        </w:rPr>
        <w:t xml:space="preserve">Secretarul general </w:t>
      </w:r>
      <w:r>
        <w:rPr>
          <w:rFonts w:ascii="Arial"/>
          <w:color w:val="2D2D2D"/>
          <w:w w:val="105"/>
        </w:rPr>
        <w:t xml:space="preserve">al </w:t>
      </w:r>
      <w:r>
        <w:rPr>
          <w:color w:val="2D2D2D"/>
          <w:w w:val="105"/>
        </w:rPr>
        <w:t>comunei va comunica prezenta dispozif</w:t>
      </w:r>
      <w:r w:rsidR="00574D65">
        <w:rPr>
          <w:color w:val="2D2D2D"/>
          <w:w w:val="105"/>
        </w:rPr>
        <w:t>ie Institufiei Prefectului Judet</w:t>
      </w:r>
      <w:r>
        <w:rPr>
          <w:color w:val="2D2D2D"/>
          <w:w w:val="105"/>
        </w:rPr>
        <w:t xml:space="preserve">ului </w:t>
      </w:r>
      <w:r w:rsidR="00574D65">
        <w:rPr>
          <w:color w:val="2D2D2D"/>
          <w:w w:val="105"/>
        </w:rPr>
        <w:t>Neamt</w:t>
      </w:r>
      <w:r>
        <w:rPr>
          <w:color w:val="2D2D2D"/>
          <w:spacing w:val="71"/>
          <w:w w:val="105"/>
        </w:rPr>
        <w:t xml:space="preserve"> </w:t>
      </w:r>
      <w:r>
        <w:rPr>
          <w:color w:val="2D2D2D"/>
          <w:w w:val="105"/>
        </w:rPr>
        <w:t>pentru controlul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legalitate,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totodata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va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asigura </w:t>
      </w:r>
      <w:r>
        <w:rPr>
          <w:b/>
          <w:color w:val="2D2D2D"/>
          <w:w w:val="105"/>
        </w:rPr>
        <w:t>transparenta</w:t>
      </w:r>
      <w:r>
        <w:rPr>
          <w:b/>
          <w:color w:val="2D2D2D"/>
          <w:spacing w:val="80"/>
          <w:w w:val="105"/>
        </w:rPr>
        <w:t xml:space="preserve"> </w:t>
      </w:r>
      <w:r w:rsidR="00574D65" w:rsidRPr="0034095C">
        <w:t>s</w:t>
      </w:r>
      <w:r w:rsidRPr="0034095C">
        <w:t>i</w:t>
      </w:r>
      <w:r>
        <w:rPr>
          <w:color w:val="2D2D2D"/>
          <w:spacing w:val="36"/>
          <w:w w:val="105"/>
        </w:rPr>
        <w:t xml:space="preserve"> </w:t>
      </w:r>
      <w:r>
        <w:rPr>
          <w:b/>
          <w:color w:val="2D2D2D"/>
          <w:w w:val="105"/>
        </w:rPr>
        <w:t>comunicarea</w:t>
      </w:r>
      <w:r>
        <w:rPr>
          <w:b/>
          <w:color w:val="2D2D2D"/>
          <w:spacing w:val="28"/>
          <w:w w:val="105"/>
        </w:rPr>
        <w:t xml:space="preserve"> </w:t>
      </w:r>
      <w:r>
        <w:rPr>
          <w:b/>
          <w:color w:val="2D2D2D"/>
          <w:w w:val="105"/>
        </w:rPr>
        <w:t>catre</w:t>
      </w:r>
      <w:r>
        <w:rPr>
          <w:b/>
          <w:color w:val="2D2D2D"/>
          <w:spacing w:val="12"/>
          <w:w w:val="105"/>
        </w:rPr>
        <w:t xml:space="preserve"> </w:t>
      </w:r>
      <w:r w:rsidR="00574D65">
        <w:rPr>
          <w:b/>
          <w:color w:val="2D2D2D"/>
          <w:w w:val="105"/>
        </w:rPr>
        <w:t>institut</w:t>
      </w:r>
      <w:r>
        <w:rPr>
          <w:b/>
          <w:color w:val="2D2D2D"/>
          <w:w w:val="105"/>
        </w:rPr>
        <w:t xml:space="preserve">iile </w:t>
      </w:r>
      <w:r w:rsidR="00574D65">
        <w:rPr>
          <w:b/>
          <w:color w:val="2D2D2D"/>
          <w:w w:val="105"/>
        </w:rPr>
        <w:t>s</w:t>
      </w:r>
      <w:r>
        <w:rPr>
          <w:color w:val="2D2D2D"/>
          <w:w w:val="105"/>
        </w:rPr>
        <w:t>i</w:t>
      </w:r>
      <w:r>
        <w:rPr>
          <w:color w:val="2D2D2D"/>
          <w:spacing w:val="40"/>
          <w:w w:val="105"/>
        </w:rPr>
        <w:t xml:space="preserve"> </w:t>
      </w:r>
      <w:r>
        <w:rPr>
          <w:b/>
          <w:color w:val="2D2D2D"/>
          <w:w w:val="105"/>
        </w:rPr>
        <w:t xml:space="preserve">persoanele interesate, </w:t>
      </w:r>
      <w:r>
        <w:rPr>
          <w:color w:val="2D2D2D"/>
          <w:w w:val="105"/>
        </w:rPr>
        <w:t>a prevederilor acesteia.</w:t>
      </w:r>
    </w:p>
    <w:p w:rsidR="0034095C" w:rsidRDefault="0034095C" w:rsidP="00574D65">
      <w:pPr>
        <w:spacing w:before="1" w:line="254" w:lineRule="auto"/>
        <w:ind w:left="488" w:right="136" w:firstLine="299"/>
      </w:pPr>
    </w:p>
    <w:p w:rsidR="0034095C" w:rsidRPr="00AA4D54" w:rsidRDefault="0034095C" w:rsidP="0034095C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 xml:space="preserve">                          P R I M A R,                  </w:t>
      </w:r>
      <w:r>
        <w:rPr>
          <w:b/>
          <w:sz w:val="26"/>
          <w:szCs w:val="26"/>
          <w:lang w:val="it-IT"/>
        </w:rPr>
        <w:t xml:space="preserve">    </w:t>
      </w:r>
      <w:r w:rsidRPr="00AA4D54">
        <w:rPr>
          <w:b/>
          <w:sz w:val="26"/>
          <w:szCs w:val="26"/>
          <w:lang w:val="it-IT"/>
        </w:rPr>
        <w:t xml:space="preserve">   Contrasemneaza pentru legalitate                   </w:t>
      </w:r>
    </w:p>
    <w:p w:rsidR="0034095C" w:rsidRPr="00AA4D54" w:rsidRDefault="0034095C" w:rsidP="0034095C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ab/>
        <w:t xml:space="preserve">                Ion Nechifor  </w:t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  <w:t xml:space="preserve">       SECRETAR GENERAL  ,</w:t>
      </w:r>
    </w:p>
    <w:p w:rsidR="0034095C" w:rsidRDefault="0034095C" w:rsidP="0034095C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 xml:space="preserve">                                        </w:t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  <w:t xml:space="preserve">                Cristina Gaina  </w:t>
      </w:r>
    </w:p>
    <w:p w:rsidR="0034095C" w:rsidRPr="00AA4D54" w:rsidRDefault="0034095C" w:rsidP="0034095C">
      <w:pPr>
        <w:rPr>
          <w:b/>
          <w:sz w:val="26"/>
          <w:szCs w:val="2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520"/>
        <w:gridCol w:w="1276"/>
        <w:gridCol w:w="1985"/>
      </w:tblGrid>
      <w:tr w:rsidR="0034095C" w:rsidRPr="00732193" w:rsidTr="00EE515E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CARTUȘ NECESAR DE INSERAT PE ORICE DISPOZIȚIE A PRIMARULUI COMUNEI, </w:t>
            </w:r>
          </w:p>
          <w:p w:rsidR="0034095C" w:rsidRPr="00732193" w:rsidRDefault="0034095C" w:rsidP="00EE515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>DUPĂ SEMNĂTURA SA ȘI CEA A SECRETARULUI GENERAL AL COMUNEI</w:t>
            </w:r>
          </w:p>
        </w:tc>
      </w:tr>
      <w:tr w:rsidR="0034095C" w:rsidRPr="00732193" w:rsidTr="00EE515E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34095C" w:rsidRPr="00732193" w:rsidRDefault="0034095C" w:rsidP="00EE515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PROCEDURI OBLIGATORII ULTERIOARE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</w:rPr>
              <w:t>118</w:t>
            </w:r>
            <w:r w:rsidR="002D4667">
              <w:rPr>
                <w:rFonts w:ascii="Arial" w:hAnsi="Arial" w:cs="Arial"/>
                <w:b/>
                <w:bCs/>
                <w:sz w:val="18"/>
              </w:rPr>
              <w:t>/30.06</w:t>
            </w:r>
            <w:r>
              <w:rPr>
                <w:rFonts w:ascii="Arial" w:hAnsi="Arial" w:cs="Arial"/>
                <w:b/>
                <w:bCs/>
                <w:sz w:val="18"/>
              </w:rPr>
              <w:t>.2022</w:t>
            </w:r>
          </w:p>
        </w:tc>
      </w:tr>
      <w:tr w:rsidR="0034095C" w:rsidRPr="00732193" w:rsidTr="00EE515E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34095C" w:rsidRPr="00732193" w:rsidTr="00EE515E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34095C" w:rsidRPr="00732193" w:rsidRDefault="0034095C" w:rsidP="00EE515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34095C" w:rsidRPr="00732193" w:rsidTr="00EE515E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1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2D4667" w:rsidP="00EE515E">
            <w:pPr>
              <w:ind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30.06</w:t>
            </w:r>
            <w:r w:rsidR="0034095C">
              <w:rPr>
                <w:rFonts w:ascii="Arial" w:hAnsi="Arial" w:cs="Arial"/>
                <w:sz w:val="18"/>
              </w:rPr>
              <w:t>.2022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4095C" w:rsidRPr="00732193" w:rsidTr="00EE515E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5C" w:rsidRPr="00732193" w:rsidRDefault="002D4667" w:rsidP="00EE515E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05.07</w:t>
            </w:r>
            <w:r w:rsidR="0034095C">
              <w:rPr>
                <w:rFonts w:ascii="Arial" w:hAnsi="Arial" w:cs="Arial"/>
                <w:sz w:val="18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4095C" w:rsidRPr="00732193" w:rsidTr="00EE515E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5C" w:rsidRPr="00732193" w:rsidRDefault="002D4667" w:rsidP="00EE515E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05.07</w:t>
            </w:r>
            <w:r w:rsidR="0034095C">
              <w:rPr>
                <w:rFonts w:ascii="Arial" w:hAnsi="Arial" w:cs="Arial"/>
                <w:sz w:val="18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4095C" w:rsidRPr="00732193" w:rsidTr="00EE515E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5C" w:rsidRPr="00732193" w:rsidRDefault="002D4667" w:rsidP="00EE515E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05.07</w:t>
            </w:r>
            <w:r w:rsidR="0034095C">
              <w:rPr>
                <w:rFonts w:ascii="Arial" w:hAnsi="Arial" w:cs="Arial"/>
                <w:sz w:val="18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4095C" w:rsidRPr="00732193" w:rsidTr="00EE515E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732193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5C" w:rsidRPr="00732193" w:rsidRDefault="0034095C" w:rsidP="00EE515E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5C" w:rsidRPr="00732193" w:rsidRDefault="002D4667" w:rsidP="00EE515E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05.07</w:t>
            </w:r>
            <w:r w:rsidR="0034095C">
              <w:rPr>
                <w:rFonts w:ascii="Arial" w:hAnsi="Arial" w:cs="Arial"/>
                <w:b/>
                <w:sz w:val="18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4095C" w:rsidRPr="00732193" w:rsidRDefault="0034095C" w:rsidP="00EE515E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4095C" w:rsidRPr="00732193" w:rsidTr="00EE515E">
        <w:tc>
          <w:tcPr>
            <w:tcW w:w="1017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34095C" w:rsidRPr="00732193" w:rsidRDefault="0034095C" w:rsidP="00EE515E">
            <w:pPr>
              <w:contextualSpacing/>
              <w:jc w:val="both"/>
              <w:rPr>
                <w:rFonts w:ascii="Arial" w:hAnsi="Arial" w:cs="Arial"/>
                <w:i/>
                <w:sz w:val="18"/>
              </w:rPr>
            </w:pPr>
          </w:p>
        </w:tc>
      </w:tr>
    </w:tbl>
    <w:p w:rsidR="0034095C" w:rsidRDefault="0034095C" w:rsidP="0034095C"/>
    <w:p w:rsidR="00C64E6B" w:rsidRDefault="00C64E6B" w:rsidP="00574D65">
      <w:pPr>
        <w:pStyle w:val="BodyText"/>
        <w:rPr>
          <w:sz w:val="20"/>
        </w:rPr>
      </w:pPr>
    </w:p>
    <w:p w:rsidR="00C64E6B" w:rsidRDefault="00C64E6B">
      <w:pPr>
        <w:spacing w:before="92"/>
        <w:ind w:right="731"/>
        <w:jc w:val="right"/>
        <w:rPr>
          <w:b/>
          <w:sz w:val="19"/>
        </w:rPr>
      </w:pPr>
    </w:p>
    <w:p w:rsidR="002D4667" w:rsidRDefault="002D4667">
      <w:pPr>
        <w:spacing w:before="92"/>
        <w:ind w:right="731"/>
        <w:jc w:val="right"/>
        <w:rPr>
          <w:b/>
          <w:sz w:val="19"/>
        </w:rPr>
      </w:pPr>
    </w:p>
    <w:p w:rsidR="002D4667" w:rsidRDefault="002D4667">
      <w:pPr>
        <w:spacing w:before="92"/>
        <w:ind w:right="731"/>
        <w:jc w:val="right"/>
        <w:rPr>
          <w:b/>
          <w:sz w:val="19"/>
        </w:rPr>
      </w:pPr>
    </w:p>
    <w:p w:rsidR="002D4667" w:rsidRDefault="002D4667">
      <w:pPr>
        <w:spacing w:before="92"/>
        <w:ind w:right="731"/>
        <w:jc w:val="right"/>
        <w:rPr>
          <w:b/>
          <w:sz w:val="19"/>
        </w:rPr>
      </w:pPr>
    </w:p>
    <w:p w:rsidR="002D4667" w:rsidRDefault="002D4667">
      <w:pPr>
        <w:spacing w:before="92"/>
        <w:ind w:right="731"/>
        <w:jc w:val="right"/>
        <w:rPr>
          <w:b/>
          <w:sz w:val="19"/>
        </w:rPr>
      </w:pPr>
    </w:p>
    <w:p w:rsidR="002D4667" w:rsidRDefault="002D4667">
      <w:pPr>
        <w:spacing w:before="92"/>
        <w:ind w:right="731"/>
        <w:jc w:val="right"/>
        <w:rPr>
          <w:b/>
          <w:sz w:val="19"/>
        </w:rPr>
      </w:pPr>
      <w:bookmarkStart w:id="0" w:name="_GoBack"/>
      <w:bookmarkEnd w:id="0"/>
    </w:p>
    <w:sectPr w:rsidR="002D4667" w:rsidSect="00574D65">
      <w:type w:val="continuous"/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3BE6"/>
    <w:multiLevelType w:val="hybridMultilevel"/>
    <w:tmpl w:val="49349DC4"/>
    <w:lvl w:ilvl="0" w:tplc="12384EC2">
      <w:numFmt w:val="bullet"/>
      <w:lvlText w:val="-"/>
      <w:lvlJc w:val="left"/>
      <w:pPr>
        <w:ind w:left="528" w:hanging="258"/>
      </w:pPr>
      <w:rPr>
        <w:rFonts w:ascii="Times New Roman" w:eastAsia="Times New Roman" w:hAnsi="Times New Roman" w:cs="Times New Roman" w:hint="default"/>
        <w:w w:val="106"/>
        <w:lang w:val="ro-RO" w:eastAsia="en-US" w:bidi="ar-SA"/>
      </w:rPr>
    </w:lvl>
    <w:lvl w:ilvl="1" w:tplc="C098256C">
      <w:numFmt w:val="bullet"/>
      <w:lvlText w:val="•"/>
      <w:lvlJc w:val="left"/>
      <w:pPr>
        <w:ind w:left="1538" w:hanging="258"/>
      </w:pPr>
      <w:rPr>
        <w:rFonts w:hint="default"/>
        <w:lang w:val="ro-RO" w:eastAsia="en-US" w:bidi="ar-SA"/>
      </w:rPr>
    </w:lvl>
    <w:lvl w:ilvl="2" w:tplc="F5F8C220">
      <w:numFmt w:val="bullet"/>
      <w:lvlText w:val="•"/>
      <w:lvlJc w:val="left"/>
      <w:pPr>
        <w:ind w:left="2556" w:hanging="258"/>
      </w:pPr>
      <w:rPr>
        <w:rFonts w:hint="default"/>
        <w:lang w:val="ro-RO" w:eastAsia="en-US" w:bidi="ar-SA"/>
      </w:rPr>
    </w:lvl>
    <w:lvl w:ilvl="3" w:tplc="0228FB4C">
      <w:numFmt w:val="bullet"/>
      <w:lvlText w:val="•"/>
      <w:lvlJc w:val="left"/>
      <w:pPr>
        <w:ind w:left="3574" w:hanging="258"/>
      </w:pPr>
      <w:rPr>
        <w:rFonts w:hint="default"/>
        <w:lang w:val="ro-RO" w:eastAsia="en-US" w:bidi="ar-SA"/>
      </w:rPr>
    </w:lvl>
    <w:lvl w:ilvl="4" w:tplc="457C2FF6">
      <w:numFmt w:val="bullet"/>
      <w:lvlText w:val="•"/>
      <w:lvlJc w:val="left"/>
      <w:pPr>
        <w:ind w:left="4592" w:hanging="258"/>
      </w:pPr>
      <w:rPr>
        <w:rFonts w:hint="default"/>
        <w:lang w:val="ro-RO" w:eastAsia="en-US" w:bidi="ar-SA"/>
      </w:rPr>
    </w:lvl>
    <w:lvl w:ilvl="5" w:tplc="7ED0595A">
      <w:numFmt w:val="bullet"/>
      <w:lvlText w:val="•"/>
      <w:lvlJc w:val="left"/>
      <w:pPr>
        <w:ind w:left="5610" w:hanging="258"/>
      </w:pPr>
      <w:rPr>
        <w:rFonts w:hint="default"/>
        <w:lang w:val="ro-RO" w:eastAsia="en-US" w:bidi="ar-SA"/>
      </w:rPr>
    </w:lvl>
    <w:lvl w:ilvl="6" w:tplc="5980EEE2">
      <w:numFmt w:val="bullet"/>
      <w:lvlText w:val="•"/>
      <w:lvlJc w:val="left"/>
      <w:pPr>
        <w:ind w:left="6628" w:hanging="258"/>
      </w:pPr>
      <w:rPr>
        <w:rFonts w:hint="default"/>
        <w:lang w:val="ro-RO" w:eastAsia="en-US" w:bidi="ar-SA"/>
      </w:rPr>
    </w:lvl>
    <w:lvl w:ilvl="7" w:tplc="169CA186">
      <w:numFmt w:val="bullet"/>
      <w:lvlText w:val="•"/>
      <w:lvlJc w:val="left"/>
      <w:pPr>
        <w:ind w:left="7647" w:hanging="258"/>
      </w:pPr>
      <w:rPr>
        <w:rFonts w:hint="default"/>
        <w:lang w:val="ro-RO" w:eastAsia="en-US" w:bidi="ar-SA"/>
      </w:rPr>
    </w:lvl>
    <w:lvl w:ilvl="8" w:tplc="306636E4">
      <w:numFmt w:val="bullet"/>
      <w:lvlText w:val="•"/>
      <w:lvlJc w:val="left"/>
      <w:pPr>
        <w:ind w:left="8665" w:hanging="25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4E6B"/>
    <w:rsid w:val="000A08CF"/>
    <w:rsid w:val="00236E71"/>
    <w:rsid w:val="002D4667"/>
    <w:rsid w:val="0034095C"/>
    <w:rsid w:val="003D5975"/>
    <w:rsid w:val="00574D65"/>
    <w:rsid w:val="006450D3"/>
    <w:rsid w:val="009B792C"/>
    <w:rsid w:val="00C45E68"/>
    <w:rsid w:val="00C64E6B"/>
    <w:rsid w:val="00D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789" w:right="439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3" w:hanging="2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4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65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789" w:right="439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3" w:hanging="2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4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6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2022-07-04T12:41:00Z</cp:lastPrinted>
  <dcterms:created xsi:type="dcterms:W3CDTF">2022-07-13T07:17:00Z</dcterms:created>
  <dcterms:modified xsi:type="dcterms:W3CDTF">2022-07-13T07:20:00Z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2022-07-04T00:00:00Z</vt:filetime>
  </property>
  <property fmtid="{D5CDD505-2E9C-101B-9397-08002B2CF9AE}" pid="5" name="Producer">
    <vt:lpwstr>RAD PDF 3.19.2.2 - https://www.radpdf.com</vt:lpwstr>
  </property>
</Properties>
</file>