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ROMÂNIA</w:t>
      </w:r>
    </w:p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JUDEŢUL NEAMŢ</w:t>
      </w:r>
    </w:p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COMUNA DRĂGĂNESTI</w:t>
      </w:r>
    </w:p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PRIMAR</w:t>
      </w:r>
    </w:p>
    <w:p w:rsidR="009D56FF" w:rsidRDefault="009D56FF" w:rsidP="009D56FF">
      <w:pPr>
        <w:jc w:val="center"/>
        <w:rPr>
          <w:rFonts w:cs="Tahoma"/>
          <w:b/>
          <w:bCs/>
          <w:sz w:val="28"/>
          <w:szCs w:val="28"/>
        </w:rPr>
      </w:pPr>
    </w:p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D I S P O Z I Ţ I A</w:t>
      </w:r>
    </w:p>
    <w:p w:rsidR="009D56FF" w:rsidRPr="009D56FF" w:rsidRDefault="009D56FF" w:rsidP="009D56FF">
      <w:pPr>
        <w:jc w:val="center"/>
        <w:rPr>
          <w:rFonts w:cs="Tahoma"/>
          <w:b/>
          <w:bCs/>
          <w:color w:val="FF0000"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Nr.49 din 30.04.2020</w:t>
      </w:r>
    </w:p>
    <w:p w:rsidR="009D56FF" w:rsidRPr="00805E89" w:rsidRDefault="009D56FF" w:rsidP="009D56FF">
      <w:pPr>
        <w:jc w:val="center"/>
        <w:rPr>
          <w:sz w:val="28"/>
          <w:szCs w:val="28"/>
        </w:rPr>
      </w:pPr>
      <w:proofErr w:type="spellStart"/>
      <w:r w:rsidRPr="00805E89">
        <w:rPr>
          <w:sz w:val="28"/>
          <w:szCs w:val="28"/>
        </w:rPr>
        <w:t>Privind</w:t>
      </w:r>
      <w:proofErr w:type="spellEnd"/>
      <w:r w:rsidRPr="00805E89">
        <w:rPr>
          <w:sz w:val="28"/>
          <w:szCs w:val="28"/>
        </w:rPr>
        <w:t xml:space="preserve"> </w:t>
      </w:r>
      <w:proofErr w:type="spellStart"/>
      <w:r w:rsidRPr="00805E89">
        <w:rPr>
          <w:sz w:val="28"/>
          <w:szCs w:val="28"/>
        </w:rPr>
        <w:t>incetarea</w:t>
      </w:r>
      <w:proofErr w:type="spellEnd"/>
      <w:r w:rsidRPr="00805E89">
        <w:rPr>
          <w:sz w:val="28"/>
          <w:szCs w:val="28"/>
        </w:rPr>
        <w:t xml:space="preserve"> </w:t>
      </w:r>
      <w:proofErr w:type="spellStart"/>
      <w:r w:rsidRPr="00805E89">
        <w:rPr>
          <w:sz w:val="28"/>
          <w:szCs w:val="28"/>
        </w:rPr>
        <w:t>platii</w:t>
      </w:r>
      <w:proofErr w:type="spellEnd"/>
      <w:r w:rsidRPr="00805E89">
        <w:rPr>
          <w:sz w:val="28"/>
          <w:szCs w:val="28"/>
        </w:rPr>
        <w:t xml:space="preserve"> </w:t>
      </w:r>
      <w:proofErr w:type="spellStart"/>
      <w:r w:rsidRPr="00805E89">
        <w:rPr>
          <w:sz w:val="28"/>
          <w:szCs w:val="28"/>
        </w:rPr>
        <w:t>ajutorului</w:t>
      </w:r>
      <w:proofErr w:type="spellEnd"/>
      <w:r w:rsidRPr="00805E89">
        <w:rPr>
          <w:sz w:val="28"/>
          <w:szCs w:val="28"/>
        </w:rPr>
        <w:t xml:space="preserve"> social</w:t>
      </w:r>
    </w:p>
    <w:p w:rsidR="009D56FF" w:rsidRDefault="009D56FF" w:rsidP="009D56FF">
      <w:pPr>
        <w:rPr>
          <w:sz w:val="28"/>
          <w:szCs w:val="28"/>
        </w:rPr>
      </w:pPr>
    </w:p>
    <w:p w:rsidR="009D56FF" w:rsidRDefault="009D56FF" w:rsidP="009D56F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i/>
          <w:iCs/>
          <w:sz w:val="28"/>
          <w:szCs w:val="28"/>
        </w:rPr>
        <w:t>Nechifor</w:t>
      </w:r>
      <w:proofErr w:type="spellEnd"/>
      <w:r>
        <w:rPr>
          <w:b/>
          <w:bCs/>
          <w:i/>
          <w:iCs/>
          <w:sz w:val="28"/>
          <w:szCs w:val="28"/>
        </w:rPr>
        <w:t xml:space="preserve"> Ion -</w:t>
      </w:r>
      <w:proofErr w:type="spellStart"/>
      <w:r>
        <w:rPr>
          <w:b/>
          <w:bCs/>
          <w:i/>
          <w:iCs/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Draganesti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Neamt</w:t>
      </w:r>
      <w:proofErr w:type="spellEnd"/>
      <w:r>
        <w:rPr>
          <w:sz w:val="28"/>
          <w:szCs w:val="28"/>
        </w:rPr>
        <w:t>;</w:t>
      </w:r>
    </w:p>
    <w:p w:rsidR="009D56FF" w:rsidRDefault="009D56FF" w:rsidP="009D56F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art.20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litera</w:t>
      </w:r>
      <w:proofErr w:type="spellEnd"/>
      <w:r>
        <w:rPr>
          <w:sz w:val="28"/>
          <w:szCs w:val="28"/>
        </w:rPr>
        <w:t xml:space="preserve"> a)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minimgarantat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>;</w:t>
      </w:r>
    </w:p>
    <w:p w:rsidR="009D56FF" w:rsidRDefault="009D56FF" w:rsidP="009D56F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art.12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ale art. </w:t>
      </w:r>
      <w:proofErr w:type="gramStart"/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(2) din HGR nr.</w:t>
      </w:r>
      <w:proofErr w:type="gramEnd"/>
      <w:r>
        <w:rPr>
          <w:sz w:val="28"/>
          <w:szCs w:val="28"/>
        </w:rPr>
        <w:t xml:space="preserve"> 50/2011 </w:t>
      </w:r>
      <w:proofErr w:type="spellStart"/>
      <w:proofErr w:type="gram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aprobarea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nr.416/2001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>;</w:t>
      </w:r>
    </w:p>
    <w:p w:rsidR="009D56FF" w:rsidRDefault="009D56FF" w:rsidP="009D56F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it-IT"/>
        </w:rPr>
        <w:t>In temeiul dispozitiilor art.155 alin.(1) lit. d) si art.196 alin. (1) lit b) din Ordonanta de Urgenta nr.57 din 03.07.2019 privind Codul Administrativ;</w:t>
      </w:r>
    </w:p>
    <w:p w:rsidR="009D56FF" w:rsidRDefault="009D56FF" w:rsidP="009D56FF">
      <w:pPr>
        <w:rPr>
          <w:sz w:val="28"/>
          <w:szCs w:val="28"/>
        </w:rPr>
      </w:pPr>
    </w:p>
    <w:p w:rsidR="009D56FF" w:rsidRDefault="009D56FF" w:rsidP="009D56FF">
      <w:pPr>
        <w:rPr>
          <w:sz w:val="28"/>
          <w:szCs w:val="28"/>
        </w:rPr>
      </w:pPr>
    </w:p>
    <w:p w:rsidR="009D56FF" w:rsidRDefault="009D56FF" w:rsidP="009D56FF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D I S P U </w:t>
      </w:r>
      <w:proofErr w:type="gramStart"/>
      <w:r>
        <w:rPr>
          <w:rFonts w:cs="Tahoma"/>
          <w:b/>
          <w:bCs/>
          <w:sz w:val="36"/>
          <w:szCs w:val="36"/>
        </w:rPr>
        <w:t>N :</w:t>
      </w:r>
      <w:proofErr w:type="gramEnd"/>
    </w:p>
    <w:p w:rsidR="009D56FF" w:rsidRDefault="009D56FF" w:rsidP="009D56FF">
      <w:pPr>
        <w:jc w:val="center"/>
        <w:rPr>
          <w:sz w:val="28"/>
          <w:szCs w:val="28"/>
        </w:rPr>
      </w:pPr>
    </w:p>
    <w:p w:rsidR="009D56FF" w:rsidRDefault="009D56FF" w:rsidP="009D56FF">
      <w:pPr>
        <w:pStyle w:val="Corptext2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 w:val="0"/>
          <w:i/>
          <w:sz w:val="28"/>
          <w:szCs w:val="28"/>
        </w:rPr>
        <w:t>Art. 1.-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Incepand</w:t>
      </w:r>
      <w:proofErr w:type="spellEnd"/>
      <w:r>
        <w:rPr>
          <w:b w:val="0"/>
          <w:sz w:val="28"/>
          <w:szCs w:val="28"/>
        </w:rPr>
        <w:t xml:space="preserve"> cu data de 01.05.2020, </w:t>
      </w:r>
      <w:proofErr w:type="spellStart"/>
      <w:r>
        <w:rPr>
          <w:b w:val="0"/>
          <w:sz w:val="28"/>
          <w:szCs w:val="28"/>
        </w:rPr>
        <w:t>inceteaza</w:t>
      </w:r>
      <w:proofErr w:type="spellEnd"/>
      <w:r>
        <w:rPr>
          <w:b w:val="0"/>
          <w:sz w:val="28"/>
          <w:szCs w:val="28"/>
        </w:rPr>
        <w:t xml:space="preserve"> plata ajutorului social pentru titularul  STAFIE CONSTANTIN  CNP:1550124080076 </w:t>
      </w:r>
      <w:r>
        <w:rPr>
          <w:b w:val="0"/>
          <w:bCs/>
          <w:sz w:val="28"/>
          <w:szCs w:val="28"/>
          <w:lang w:val="en-US" w:eastAsia="en-US"/>
        </w:rPr>
        <w:t xml:space="preserve"> </w:t>
      </w:r>
      <w:r>
        <w:rPr>
          <w:b w:val="0"/>
          <w:sz w:val="28"/>
          <w:szCs w:val="28"/>
        </w:rPr>
        <w:t>in cuantum de 240 lei</w:t>
      </w:r>
      <w:r>
        <w:rPr>
          <w:b w:val="0"/>
          <w:sz w:val="28"/>
          <w:szCs w:val="28"/>
          <w:lang w:val="fr-FR"/>
        </w:rPr>
        <w:t xml:space="preserve">  </w:t>
      </w:r>
      <w:proofErr w:type="spellStart"/>
      <w:r>
        <w:rPr>
          <w:b w:val="0"/>
          <w:sz w:val="28"/>
          <w:szCs w:val="28"/>
        </w:rPr>
        <w:t>avînd</w:t>
      </w:r>
      <w:proofErr w:type="spellEnd"/>
      <w:r>
        <w:rPr>
          <w:b w:val="0"/>
          <w:sz w:val="28"/>
          <w:szCs w:val="28"/>
        </w:rPr>
        <w:t xml:space="preserve"> în vedere ca beneficiarul s-a pensionat.   .</w:t>
      </w:r>
    </w:p>
    <w:p w:rsidR="009D56FF" w:rsidRDefault="009D56FF" w:rsidP="009D56FF">
      <w:pPr>
        <w:rPr>
          <w:b/>
          <w:bCs/>
          <w:sz w:val="20"/>
          <w:szCs w:val="20"/>
          <w:lang w:val="en-US" w:eastAsia="en-US"/>
        </w:rPr>
      </w:pPr>
    </w:p>
    <w:p w:rsidR="009D56FF" w:rsidRDefault="009D56FF" w:rsidP="009D56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Art.2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contenciosului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nr.544/2004, in </w:t>
      </w:r>
      <w:proofErr w:type="spellStart"/>
      <w:r>
        <w:rPr>
          <w:sz w:val="28"/>
          <w:szCs w:val="28"/>
        </w:rPr>
        <w:t>termen</w:t>
      </w:r>
      <w:proofErr w:type="spellEnd"/>
      <w:r>
        <w:rPr>
          <w:sz w:val="28"/>
          <w:szCs w:val="28"/>
        </w:rPr>
        <w:t xml:space="preserve"> de 30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comunicare</w:t>
      </w:r>
      <w:proofErr w:type="spellEnd"/>
      <w:r>
        <w:rPr>
          <w:sz w:val="28"/>
          <w:szCs w:val="28"/>
        </w:rPr>
        <w:t>.</w:t>
      </w:r>
    </w:p>
    <w:p w:rsidR="009D56FF" w:rsidRDefault="009D56FF" w:rsidP="009D56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Art.3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autoritatilor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  <w:r>
        <w:rPr>
          <w:sz w:val="28"/>
          <w:szCs w:val="28"/>
        </w:rPr>
        <w:t>.</w:t>
      </w:r>
    </w:p>
    <w:p w:rsidR="009D56FF" w:rsidRDefault="009D56FF" w:rsidP="009D56FF">
      <w:pPr>
        <w:rPr>
          <w:sz w:val="28"/>
          <w:szCs w:val="28"/>
        </w:rPr>
      </w:pPr>
    </w:p>
    <w:p w:rsidR="009D56FF" w:rsidRDefault="009D56FF" w:rsidP="009D56FF">
      <w:pPr>
        <w:rPr>
          <w:sz w:val="28"/>
          <w:szCs w:val="28"/>
        </w:rPr>
      </w:pPr>
    </w:p>
    <w:p w:rsidR="009D56FF" w:rsidRDefault="009D56FF" w:rsidP="009D56FF">
      <w:pPr>
        <w:jc w:val="center"/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P R I M A </w:t>
      </w:r>
      <w:proofErr w:type="gramStart"/>
      <w:r>
        <w:rPr>
          <w:rFonts w:cs="Tahoma"/>
          <w:b/>
          <w:bCs/>
          <w:sz w:val="32"/>
          <w:szCs w:val="32"/>
        </w:rPr>
        <w:t>R ,</w:t>
      </w:r>
      <w:proofErr w:type="gramEnd"/>
      <w:r>
        <w:rPr>
          <w:rFonts w:cs="Tahoma"/>
          <w:b/>
          <w:bCs/>
          <w:sz w:val="32"/>
          <w:szCs w:val="32"/>
        </w:rPr>
        <w:t xml:space="preserve"> </w:t>
      </w:r>
    </w:p>
    <w:p w:rsidR="009D56FF" w:rsidRDefault="009D56FF" w:rsidP="009D56FF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ION NECHIFOR </w:t>
      </w:r>
    </w:p>
    <w:p w:rsidR="009D56FF" w:rsidRDefault="009D56FF" w:rsidP="009D56FF">
      <w:pPr>
        <w:jc w:val="center"/>
        <w:rPr>
          <w:rFonts w:cs="Tahoma"/>
          <w:b/>
          <w:sz w:val="32"/>
          <w:szCs w:val="32"/>
        </w:rPr>
      </w:pPr>
    </w:p>
    <w:p w:rsidR="009D56FF" w:rsidRDefault="009D56FF" w:rsidP="009D56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Avizeaza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legalitate</w:t>
      </w:r>
      <w:proofErr w:type="spellEnd"/>
      <w:r>
        <w:rPr>
          <w:b/>
          <w:sz w:val="28"/>
          <w:szCs w:val="28"/>
        </w:rPr>
        <w:t>,</w:t>
      </w:r>
    </w:p>
    <w:p w:rsidR="009D56FF" w:rsidRDefault="009D56FF" w:rsidP="009D56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general,</w:t>
      </w:r>
    </w:p>
    <w:p w:rsidR="009D56FF" w:rsidRDefault="009D56FF" w:rsidP="009D56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CRISTINA GAINA </w:t>
      </w:r>
    </w:p>
    <w:p w:rsidR="00287062" w:rsidRDefault="009D56FF">
      <w:r>
        <w:t>GC/GC</w:t>
      </w:r>
    </w:p>
    <w:p w:rsidR="009D56FF" w:rsidRDefault="009D56FF">
      <w:r>
        <w:t>Ds.5</w:t>
      </w:r>
    </w:p>
    <w:sectPr w:rsidR="009D56FF" w:rsidSect="009D56FF">
      <w:pgSz w:w="12240" w:h="15840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6FF"/>
    <w:rsid w:val="00287062"/>
    <w:rsid w:val="00427666"/>
    <w:rsid w:val="00805E89"/>
    <w:rsid w:val="009D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9D56FF"/>
    <w:pPr>
      <w:jc w:val="both"/>
    </w:pPr>
    <w:rPr>
      <w:b/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9D56FF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2020-05-04T11:49:00Z</cp:lastPrinted>
  <dcterms:created xsi:type="dcterms:W3CDTF">2020-05-04T11:38:00Z</dcterms:created>
  <dcterms:modified xsi:type="dcterms:W3CDTF">2020-05-04T12:11:00Z</dcterms:modified>
</cp:coreProperties>
</file>